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87642" w14:textId="421690A5" w:rsidR="00210AE4" w:rsidRDefault="00E91810" w:rsidP="003C52F4">
      <w:pPr>
        <w:pStyle w:val="Heading1"/>
        <w:jc w:val="left"/>
        <w:rPr>
          <w:rFonts w:asciiTheme="minorHAnsi" w:hAnsiTheme="minorHAnsi"/>
          <w:sz w:val="26"/>
          <w:szCs w:val="26"/>
        </w:rPr>
      </w:pPr>
      <w:r>
        <w:rPr>
          <w:rFonts w:asciiTheme="minorHAnsi" w:hAnsiTheme="minorHAnsi"/>
          <w:sz w:val="26"/>
          <w:szCs w:val="26"/>
        </w:rPr>
        <w:t>Call for Submission of Proposals</w:t>
      </w:r>
    </w:p>
    <w:p w14:paraId="76B7F05E" w14:textId="77777777" w:rsidR="00E91810" w:rsidRDefault="00E91810" w:rsidP="00E91810">
      <w:pPr>
        <w:rPr>
          <w:lang w:val="en-AU"/>
        </w:rPr>
      </w:pPr>
    </w:p>
    <w:tbl>
      <w:tblPr>
        <w:tblStyle w:val="TableGrid"/>
        <w:tblW w:w="0" w:type="auto"/>
        <w:tblLook w:val="04A0" w:firstRow="1" w:lastRow="0" w:firstColumn="1" w:lastColumn="0" w:noHBand="0" w:noVBand="1"/>
      </w:tblPr>
      <w:tblGrid>
        <w:gridCol w:w="4674"/>
        <w:gridCol w:w="4676"/>
      </w:tblGrid>
      <w:tr w:rsidR="00E91810" w14:paraId="6714AAE6" w14:textId="77777777" w:rsidTr="00F47F90">
        <w:trPr>
          <w:trHeight w:val="348"/>
        </w:trPr>
        <w:tc>
          <w:tcPr>
            <w:tcW w:w="4988" w:type="dxa"/>
          </w:tcPr>
          <w:p w14:paraId="589662AC" w14:textId="2D24F064" w:rsidR="00E91810" w:rsidRDefault="00E91810" w:rsidP="00E91810">
            <w:pPr>
              <w:rPr>
                <w:lang w:val="en-AU"/>
              </w:rPr>
            </w:pPr>
            <w:r>
              <w:rPr>
                <w:lang w:val="en-AU"/>
              </w:rPr>
              <w:t>Proposal Submission Deadline</w:t>
            </w:r>
          </w:p>
        </w:tc>
        <w:tc>
          <w:tcPr>
            <w:tcW w:w="4988" w:type="dxa"/>
          </w:tcPr>
          <w:p w14:paraId="1C543F7F" w14:textId="5BB60049" w:rsidR="00E91810" w:rsidRDefault="006634FA" w:rsidP="0052011D">
            <w:pPr>
              <w:rPr>
                <w:lang w:val="en-AU"/>
              </w:rPr>
            </w:pPr>
            <w:r w:rsidRPr="00ED6EBE">
              <w:rPr>
                <w:b/>
                <w:bCs/>
                <w:lang w:val="en-AU"/>
              </w:rPr>
              <w:t>12:00 Noon</w:t>
            </w:r>
            <w:r>
              <w:rPr>
                <w:lang w:val="en-AU"/>
              </w:rPr>
              <w:t xml:space="preserve">, Monday </w:t>
            </w:r>
            <w:r w:rsidR="00CD61A4">
              <w:rPr>
                <w:lang w:val="en-AU"/>
              </w:rPr>
              <w:t>30</w:t>
            </w:r>
            <w:r w:rsidRPr="0043186D">
              <w:rPr>
                <w:vertAlign w:val="superscript"/>
                <w:lang w:val="en-AU"/>
              </w:rPr>
              <w:t>TH</w:t>
            </w:r>
            <w:r>
              <w:rPr>
                <w:lang w:val="en-AU"/>
              </w:rPr>
              <w:t xml:space="preserve"> September, 2019</w:t>
            </w:r>
          </w:p>
        </w:tc>
      </w:tr>
    </w:tbl>
    <w:p w14:paraId="098D2B9B" w14:textId="77777777" w:rsidR="00E91810" w:rsidRPr="00E91810" w:rsidRDefault="00E91810" w:rsidP="00E91810">
      <w:pPr>
        <w:rPr>
          <w:lang w:val="en-AU"/>
        </w:rPr>
      </w:pPr>
    </w:p>
    <w:p w14:paraId="0A3E7EAF" w14:textId="69966E7D" w:rsidR="003C52F4" w:rsidRPr="00396D7B" w:rsidRDefault="00E91810" w:rsidP="003C52F4">
      <w:pPr>
        <w:jc w:val="both"/>
        <w:rPr>
          <w:b/>
          <w:bCs/>
          <w:lang w:val="en-AU"/>
        </w:rPr>
      </w:pPr>
      <w:r w:rsidRPr="00396D7B">
        <w:rPr>
          <w:b/>
          <w:bCs/>
          <w:lang w:val="en-AU"/>
        </w:rPr>
        <w:t>Introduction</w:t>
      </w:r>
      <w:r w:rsidR="001B3822">
        <w:rPr>
          <w:b/>
          <w:bCs/>
          <w:lang w:val="en-AU"/>
        </w:rPr>
        <w:t xml:space="preserve"> and Program O</w:t>
      </w:r>
      <w:r w:rsidR="00C51B47" w:rsidRPr="00396D7B">
        <w:rPr>
          <w:b/>
          <w:bCs/>
          <w:lang w:val="en-AU"/>
        </w:rPr>
        <w:t>verview</w:t>
      </w:r>
    </w:p>
    <w:p w14:paraId="63F16731" w14:textId="77777777" w:rsidR="00E91810" w:rsidRDefault="00E91810" w:rsidP="003C52F4">
      <w:pPr>
        <w:jc w:val="both"/>
        <w:rPr>
          <w:lang w:val="en-AU"/>
        </w:rPr>
      </w:pPr>
    </w:p>
    <w:p w14:paraId="7F10664F" w14:textId="670A9F7D" w:rsidR="00E91810" w:rsidRDefault="00775F01" w:rsidP="00C74FFA">
      <w:pPr>
        <w:jc w:val="both"/>
        <w:rPr>
          <w:lang w:val="en-AU"/>
        </w:rPr>
      </w:pPr>
      <w:r>
        <w:rPr>
          <w:lang w:val="en-AU"/>
        </w:rPr>
        <w:t xml:space="preserve">The </w:t>
      </w:r>
      <w:r w:rsidR="00C74FFA">
        <w:rPr>
          <w:lang w:val="en-AU"/>
        </w:rPr>
        <w:t xml:space="preserve">Abu Dhabi </w:t>
      </w:r>
      <w:r w:rsidR="00C6046C">
        <w:rPr>
          <w:lang w:val="en-AU"/>
        </w:rPr>
        <w:t>Young</w:t>
      </w:r>
      <w:r w:rsidR="00AB1559">
        <w:rPr>
          <w:lang w:val="en-AU"/>
        </w:rPr>
        <w:t xml:space="preserve"> Investigator </w:t>
      </w:r>
      <w:r w:rsidR="00C74FFA">
        <w:rPr>
          <w:lang w:val="en-AU"/>
        </w:rPr>
        <w:t xml:space="preserve">Award </w:t>
      </w:r>
      <w:r w:rsidR="00AB1559">
        <w:rPr>
          <w:lang w:val="en-AU"/>
        </w:rPr>
        <w:t>(</w:t>
      </w:r>
      <w:r w:rsidR="00C74FFA">
        <w:rPr>
          <w:lang w:val="en-AU"/>
        </w:rPr>
        <w:t>A</w:t>
      </w:r>
      <w:r w:rsidR="00C6046C">
        <w:rPr>
          <w:lang w:val="en-AU"/>
        </w:rPr>
        <w:t>YIA</w:t>
      </w:r>
      <w:r w:rsidR="00AB1559">
        <w:rPr>
          <w:lang w:val="en-AU"/>
        </w:rPr>
        <w:t xml:space="preserve">) </w:t>
      </w:r>
      <w:r>
        <w:rPr>
          <w:lang w:val="en-AU"/>
        </w:rPr>
        <w:t xml:space="preserve">is a competitive funding program </w:t>
      </w:r>
      <w:r w:rsidR="00C6046C" w:rsidRPr="00C6046C">
        <w:rPr>
          <w:b/>
          <w:bCs/>
          <w:lang w:val="en-AU"/>
        </w:rPr>
        <w:t>open</w:t>
      </w:r>
      <w:r w:rsidR="006634FA">
        <w:rPr>
          <w:b/>
          <w:bCs/>
          <w:lang w:val="en-AU"/>
        </w:rPr>
        <w:t xml:space="preserve"> to researchers who are within 6</w:t>
      </w:r>
      <w:r w:rsidR="00C6046C" w:rsidRPr="00C6046C">
        <w:rPr>
          <w:b/>
          <w:bCs/>
          <w:lang w:val="en-AU"/>
        </w:rPr>
        <w:t xml:space="preserve"> years </w:t>
      </w:r>
      <w:r w:rsidR="00B303D4">
        <w:rPr>
          <w:b/>
          <w:bCs/>
          <w:lang w:val="en-AU"/>
        </w:rPr>
        <w:t>of</w:t>
      </w:r>
      <w:r w:rsidR="00C6046C" w:rsidRPr="00C6046C">
        <w:rPr>
          <w:b/>
          <w:bCs/>
          <w:lang w:val="en-AU"/>
        </w:rPr>
        <w:t xml:space="preserve"> </w:t>
      </w:r>
      <w:r w:rsidR="003869AE">
        <w:rPr>
          <w:b/>
          <w:bCs/>
          <w:lang w:val="en-AU"/>
        </w:rPr>
        <w:t xml:space="preserve">obtaining </w:t>
      </w:r>
      <w:r w:rsidR="00C6046C" w:rsidRPr="00C6046C">
        <w:rPr>
          <w:b/>
          <w:bCs/>
          <w:lang w:val="en-AU"/>
        </w:rPr>
        <w:t>their terminal degree (PhD or equivalent)</w:t>
      </w:r>
      <w:r w:rsidR="00C6046C">
        <w:rPr>
          <w:lang w:val="en-AU"/>
        </w:rPr>
        <w:t xml:space="preserve"> </w:t>
      </w:r>
      <w:r>
        <w:rPr>
          <w:lang w:val="en-AU"/>
        </w:rPr>
        <w:t xml:space="preserve">for outstanding research proposals in targeted areas within Abu Dhabi. Research funded by the </w:t>
      </w:r>
      <w:r w:rsidR="00C74FFA">
        <w:rPr>
          <w:lang w:val="en-AU"/>
        </w:rPr>
        <w:t>A</w:t>
      </w:r>
      <w:r w:rsidR="00C6046C">
        <w:rPr>
          <w:lang w:val="en-AU"/>
        </w:rPr>
        <w:t>YIA</w:t>
      </w:r>
      <w:r>
        <w:rPr>
          <w:lang w:val="en-AU"/>
        </w:rPr>
        <w:t xml:space="preserve"> program </w:t>
      </w:r>
      <w:proofErr w:type="gramStart"/>
      <w:r>
        <w:rPr>
          <w:lang w:val="en-AU"/>
        </w:rPr>
        <w:t>is expected</w:t>
      </w:r>
      <w:proofErr w:type="gramEnd"/>
      <w:r>
        <w:rPr>
          <w:lang w:val="en-AU"/>
        </w:rPr>
        <w:t xml:space="preserve"> to </w:t>
      </w:r>
      <w:r w:rsidR="005E1297">
        <w:rPr>
          <w:lang w:val="en-AU"/>
        </w:rPr>
        <w:t>advance scientific and technological develop</w:t>
      </w:r>
      <w:r w:rsidR="00297B1D">
        <w:rPr>
          <w:lang w:val="en-AU"/>
        </w:rPr>
        <w:t>ment within the E</w:t>
      </w:r>
      <w:r w:rsidR="005E1297">
        <w:rPr>
          <w:lang w:val="en-AU"/>
        </w:rPr>
        <w:t>mirate of Abu Dhabi, as well as develop meaningful partnerships between Abu Dhabi scientists and leading academic and industrial collaborators, both nationally and worldwide.</w:t>
      </w:r>
      <w:r w:rsidR="00827243">
        <w:rPr>
          <w:lang w:val="en-AU"/>
        </w:rPr>
        <w:t xml:space="preserve"> </w:t>
      </w:r>
      <w:r w:rsidR="005E1297">
        <w:rPr>
          <w:lang w:val="en-AU"/>
        </w:rPr>
        <w:t xml:space="preserve">Applicants will be required </w:t>
      </w:r>
      <w:r w:rsidR="0083509C">
        <w:rPr>
          <w:lang w:val="en-AU"/>
        </w:rPr>
        <w:t xml:space="preserve">to </w:t>
      </w:r>
      <w:r>
        <w:rPr>
          <w:lang w:val="en-AU"/>
        </w:rPr>
        <w:t xml:space="preserve">demonstrate </w:t>
      </w:r>
      <w:r w:rsidR="003E7FEC">
        <w:rPr>
          <w:lang w:val="en-AU"/>
        </w:rPr>
        <w:t xml:space="preserve">the </w:t>
      </w:r>
      <w:r>
        <w:rPr>
          <w:lang w:val="en-AU"/>
        </w:rPr>
        <w:t xml:space="preserve">potential impact </w:t>
      </w:r>
      <w:r w:rsidR="003E7FEC">
        <w:rPr>
          <w:lang w:val="en-AU"/>
        </w:rPr>
        <w:t xml:space="preserve">of their research </w:t>
      </w:r>
      <w:r>
        <w:rPr>
          <w:lang w:val="en-AU"/>
        </w:rPr>
        <w:t>and identify h</w:t>
      </w:r>
      <w:r w:rsidR="0043771C">
        <w:rPr>
          <w:lang w:val="en-AU"/>
        </w:rPr>
        <w:t xml:space="preserve">ow this impact </w:t>
      </w:r>
      <w:proofErr w:type="gramStart"/>
      <w:r w:rsidR="0043771C">
        <w:rPr>
          <w:lang w:val="en-AU"/>
        </w:rPr>
        <w:t>may be realiz</w:t>
      </w:r>
      <w:r w:rsidR="00695657">
        <w:rPr>
          <w:lang w:val="en-AU"/>
        </w:rPr>
        <w:t>ed</w:t>
      </w:r>
      <w:proofErr w:type="gramEnd"/>
      <w:r w:rsidR="00695657">
        <w:rPr>
          <w:lang w:val="en-AU"/>
        </w:rPr>
        <w:t>.</w:t>
      </w:r>
    </w:p>
    <w:p w14:paraId="0F048064" w14:textId="77777777" w:rsidR="006439D6" w:rsidRDefault="006439D6" w:rsidP="003C52F4">
      <w:pPr>
        <w:jc w:val="both"/>
        <w:rPr>
          <w:lang w:val="en-AU"/>
        </w:rPr>
      </w:pPr>
    </w:p>
    <w:p w14:paraId="3ABE4648" w14:textId="09A2FF71" w:rsidR="006439D6" w:rsidRDefault="00827243" w:rsidP="003C52F4">
      <w:pPr>
        <w:jc w:val="both"/>
        <w:rPr>
          <w:b/>
          <w:bCs/>
          <w:lang w:val="en-AU"/>
        </w:rPr>
      </w:pPr>
      <w:r w:rsidRPr="00827243">
        <w:rPr>
          <w:b/>
          <w:bCs/>
          <w:lang w:val="en-AU"/>
        </w:rPr>
        <w:t>Priority Sectors</w:t>
      </w:r>
    </w:p>
    <w:p w14:paraId="77A9F78F" w14:textId="77777777" w:rsidR="00827243" w:rsidRPr="00827243" w:rsidRDefault="00827243" w:rsidP="003C52F4">
      <w:pPr>
        <w:jc w:val="both"/>
        <w:rPr>
          <w:b/>
          <w:bCs/>
          <w:lang w:val="en-AU"/>
        </w:rPr>
      </w:pPr>
    </w:p>
    <w:p w14:paraId="5E0F3CF9" w14:textId="67E2B068" w:rsidR="00827243" w:rsidRDefault="00827243" w:rsidP="005A2309">
      <w:pPr>
        <w:jc w:val="both"/>
        <w:rPr>
          <w:lang w:val="en-AU"/>
        </w:rPr>
      </w:pPr>
      <w:r>
        <w:rPr>
          <w:lang w:val="en-AU"/>
        </w:rPr>
        <w:t xml:space="preserve">The awards </w:t>
      </w:r>
      <w:proofErr w:type="gramStart"/>
      <w:r>
        <w:rPr>
          <w:lang w:val="en-AU"/>
        </w:rPr>
        <w:t>will be targeted</w:t>
      </w:r>
      <w:proofErr w:type="gramEnd"/>
      <w:r>
        <w:rPr>
          <w:lang w:val="en-AU"/>
        </w:rPr>
        <w:t xml:space="preserve"> to sectors of strategic importance to Abu Dhabi, specifically </w:t>
      </w:r>
      <w:r w:rsidR="00661357">
        <w:rPr>
          <w:lang w:val="en-AU"/>
        </w:rPr>
        <w:t>the following</w:t>
      </w:r>
      <w:r w:rsidR="000E32FC">
        <w:rPr>
          <w:lang w:val="en-AU"/>
        </w:rPr>
        <w:t>:</w:t>
      </w:r>
      <w:r w:rsidR="005A2309">
        <w:rPr>
          <w:lang w:val="en-AU"/>
        </w:rPr>
        <w:t xml:space="preserve"> </w:t>
      </w:r>
    </w:p>
    <w:p w14:paraId="2F20D680" w14:textId="77777777" w:rsidR="0015091A" w:rsidRDefault="0015091A" w:rsidP="00D9263D">
      <w:pPr>
        <w:jc w:val="both"/>
        <w:rPr>
          <w:lang w:val="en-AU"/>
        </w:rPr>
      </w:pPr>
    </w:p>
    <w:tbl>
      <w:tblPr>
        <w:tblStyle w:val="TableGrid"/>
        <w:tblW w:w="0" w:type="auto"/>
        <w:tblLook w:val="04A0" w:firstRow="1" w:lastRow="0" w:firstColumn="1" w:lastColumn="0" w:noHBand="0" w:noVBand="1"/>
      </w:tblPr>
      <w:tblGrid>
        <w:gridCol w:w="4696"/>
        <w:gridCol w:w="4654"/>
      </w:tblGrid>
      <w:tr w:rsidR="00711429" w:rsidRPr="00711429" w14:paraId="3D16CF70" w14:textId="77777777" w:rsidTr="00A87363">
        <w:trPr>
          <w:trHeight w:val="348"/>
        </w:trPr>
        <w:tc>
          <w:tcPr>
            <w:tcW w:w="4988" w:type="dxa"/>
          </w:tcPr>
          <w:p w14:paraId="17A30BA8" w14:textId="330C04E4" w:rsidR="0015091A" w:rsidRPr="0025142A" w:rsidRDefault="0015091A" w:rsidP="0025142A">
            <w:pPr>
              <w:jc w:val="center"/>
              <w:rPr>
                <w:b/>
                <w:bCs/>
                <w:color w:val="000000" w:themeColor="text1"/>
                <w:lang w:val="en-AU"/>
              </w:rPr>
            </w:pPr>
            <w:r w:rsidRPr="0025142A">
              <w:rPr>
                <w:b/>
                <w:bCs/>
                <w:color w:val="000000" w:themeColor="text1"/>
                <w:lang w:val="en-AU"/>
              </w:rPr>
              <w:t>Sector</w:t>
            </w:r>
            <w:r w:rsidR="00723577">
              <w:rPr>
                <w:b/>
                <w:bCs/>
                <w:color w:val="000000" w:themeColor="text1"/>
                <w:lang w:val="en-AU"/>
              </w:rPr>
              <w:t xml:space="preserve"> (strategic priority areas)</w:t>
            </w:r>
          </w:p>
        </w:tc>
        <w:tc>
          <w:tcPr>
            <w:tcW w:w="4988" w:type="dxa"/>
          </w:tcPr>
          <w:p w14:paraId="6502F250" w14:textId="394285A2" w:rsidR="0015091A" w:rsidRPr="0025142A" w:rsidRDefault="0015091A" w:rsidP="0025142A">
            <w:pPr>
              <w:jc w:val="center"/>
              <w:rPr>
                <w:b/>
                <w:bCs/>
                <w:color w:val="000000" w:themeColor="text1"/>
                <w:lang w:val="en-AU"/>
              </w:rPr>
            </w:pPr>
            <w:r w:rsidRPr="0025142A">
              <w:rPr>
                <w:b/>
                <w:bCs/>
                <w:color w:val="000000" w:themeColor="text1"/>
                <w:lang w:val="en-AU"/>
              </w:rPr>
              <w:t>Maximum Award</w:t>
            </w:r>
          </w:p>
        </w:tc>
      </w:tr>
      <w:tr w:rsidR="002C5BDA" w:rsidRPr="00711429" w14:paraId="1781A1B4" w14:textId="77777777" w:rsidTr="00A87363">
        <w:trPr>
          <w:trHeight w:val="348"/>
        </w:trPr>
        <w:tc>
          <w:tcPr>
            <w:tcW w:w="4988" w:type="dxa"/>
          </w:tcPr>
          <w:p w14:paraId="36B65470" w14:textId="6A5339A4" w:rsidR="002C5BDA" w:rsidRPr="0025142A" w:rsidRDefault="002C5BDA" w:rsidP="002C5BDA">
            <w:pPr>
              <w:rPr>
                <w:color w:val="000000" w:themeColor="text1"/>
                <w:lang w:val="en-AU"/>
              </w:rPr>
            </w:pPr>
            <w:r>
              <w:rPr>
                <w:color w:val="000000" w:themeColor="text1"/>
                <w:lang w:val="en-AU"/>
              </w:rPr>
              <w:t>Aeros</w:t>
            </w:r>
            <w:r w:rsidRPr="0025142A">
              <w:rPr>
                <w:color w:val="000000" w:themeColor="text1"/>
                <w:lang w:val="en-AU"/>
              </w:rPr>
              <w:t>pace</w:t>
            </w:r>
          </w:p>
        </w:tc>
        <w:tc>
          <w:tcPr>
            <w:tcW w:w="4988" w:type="dxa"/>
          </w:tcPr>
          <w:p w14:paraId="0BD2227C" w14:textId="01F055AC" w:rsidR="002C5BDA" w:rsidRPr="0025142A" w:rsidRDefault="002C5BDA" w:rsidP="002C5BDA">
            <w:pPr>
              <w:jc w:val="center"/>
              <w:rPr>
                <w:color w:val="000000" w:themeColor="text1"/>
                <w:lang w:val="en-AU"/>
              </w:rPr>
            </w:pPr>
            <w:r>
              <w:rPr>
                <w:color w:val="000000" w:themeColor="text1"/>
                <w:lang w:val="en-AU"/>
              </w:rPr>
              <w:t>AED 2</w:t>
            </w:r>
            <w:r w:rsidRPr="0025142A">
              <w:rPr>
                <w:color w:val="000000" w:themeColor="text1"/>
                <w:lang w:val="en-AU"/>
              </w:rPr>
              <w:t>00,000</w:t>
            </w:r>
          </w:p>
        </w:tc>
      </w:tr>
      <w:tr w:rsidR="002C5BDA" w:rsidRPr="00711429" w14:paraId="1A068A7B" w14:textId="77777777" w:rsidTr="00A87363">
        <w:trPr>
          <w:trHeight w:val="348"/>
        </w:trPr>
        <w:tc>
          <w:tcPr>
            <w:tcW w:w="4988" w:type="dxa"/>
          </w:tcPr>
          <w:p w14:paraId="695545A1" w14:textId="7DCE00CF" w:rsidR="002C5BDA" w:rsidRPr="0025142A" w:rsidRDefault="002C5BDA" w:rsidP="002C5BDA">
            <w:pPr>
              <w:rPr>
                <w:color w:val="000000" w:themeColor="text1"/>
                <w:lang w:val="en-AU"/>
              </w:rPr>
            </w:pPr>
            <w:r w:rsidRPr="0025142A">
              <w:rPr>
                <w:color w:val="000000" w:themeColor="text1"/>
                <w:lang w:val="en-AU"/>
              </w:rPr>
              <w:t>Energy</w:t>
            </w:r>
          </w:p>
        </w:tc>
        <w:tc>
          <w:tcPr>
            <w:tcW w:w="4988" w:type="dxa"/>
          </w:tcPr>
          <w:p w14:paraId="075D1BF7" w14:textId="0FDCE6CB" w:rsidR="002C5BDA" w:rsidRPr="0025142A" w:rsidRDefault="002C5BDA" w:rsidP="002C5BDA">
            <w:pPr>
              <w:jc w:val="center"/>
              <w:rPr>
                <w:color w:val="000000" w:themeColor="text1"/>
                <w:lang w:val="en-AU"/>
              </w:rPr>
            </w:pPr>
            <w:r>
              <w:rPr>
                <w:color w:val="000000" w:themeColor="text1"/>
                <w:lang w:val="en-AU"/>
              </w:rPr>
              <w:t>AED 2</w:t>
            </w:r>
            <w:r w:rsidRPr="0025142A">
              <w:rPr>
                <w:color w:val="000000" w:themeColor="text1"/>
                <w:lang w:val="en-AU"/>
              </w:rPr>
              <w:t>00,000</w:t>
            </w:r>
          </w:p>
        </w:tc>
      </w:tr>
      <w:tr w:rsidR="002C5BDA" w:rsidRPr="00711429" w14:paraId="3621BCC4" w14:textId="77777777" w:rsidTr="00A87363">
        <w:trPr>
          <w:trHeight w:val="348"/>
        </w:trPr>
        <w:tc>
          <w:tcPr>
            <w:tcW w:w="4988" w:type="dxa"/>
          </w:tcPr>
          <w:p w14:paraId="0EF47B27" w14:textId="5FB2D0DF" w:rsidR="002C5BDA" w:rsidRPr="0025142A" w:rsidRDefault="002C5BDA" w:rsidP="002C5BDA">
            <w:pPr>
              <w:rPr>
                <w:color w:val="000000" w:themeColor="text1"/>
                <w:lang w:val="en-AU"/>
              </w:rPr>
            </w:pPr>
            <w:r w:rsidRPr="0025142A">
              <w:rPr>
                <w:color w:val="000000" w:themeColor="text1"/>
                <w:lang w:val="en-AU"/>
              </w:rPr>
              <w:t>Environment</w:t>
            </w:r>
          </w:p>
        </w:tc>
        <w:tc>
          <w:tcPr>
            <w:tcW w:w="4988" w:type="dxa"/>
          </w:tcPr>
          <w:p w14:paraId="54254DAD" w14:textId="035643DE" w:rsidR="002C5BDA" w:rsidRPr="0025142A" w:rsidRDefault="002C5BDA" w:rsidP="002C5BDA">
            <w:pPr>
              <w:jc w:val="center"/>
              <w:rPr>
                <w:color w:val="000000" w:themeColor="text1"/>
                <w:lang w:val="en-AU"/>
              </w:rPr>
            </w:pPr>
            <w:r>
              <w:rPr>
                <w:color w:val="000000" w:themeColor="text1"/>
                <w:lang w:val="en-AU"/>
              </w:rPr>
              <w:t>AED 2</w:t>
            </w:r>
            <w:r w:rsidRPr="0025142A">
              <w:rPr>
                <w:color w:val="000000" w:themeColor="text1"/>
                <w:lang w:val="en-AU"/>
              </w:rPr>
              <w:t>00,000</w:t>
            </w:r>
          </w:p>
        </w:tc>
      </w:tr>
      <w:tr w:rsidR="002C5BDA" w:rsidRPr="00711429" w14:paraId="2B338BDE" w14:textId="77777777" w:rsidTr="00A87363">
        <w:trPr>
          <w:trHeight w:val="348"/>
        </w:trPr>
        <w:tc>
          <w:tcPr>
            <w:tcW w:w="4988" w:type="dxa"/>
          </w:tcPr>
          <w:p w14:paraId="788D2A31" w14:textId="30965A88" w:rsidR="002C5BDA" w:rsidRPr="0025142A" w:rsidRDefault="002C5BDA" w:rsidP="002C5BDA">
            <w:pPr>
              <w:rPr>
                <w:color w:val="000000" w:themeColor="text1"/>
                <w:lang w:val="en-AU"/>
              </w:rPr>
            </w:pPr>
            <w:r w:rsidRPr="0025142A">
              <w:rPr>
                <w:color w:val="000000" w:themeColor="text1"/>
                <w:lang w:val="en-AU"/>
              </w:rPr>
              <w:t>Health, Food and Agriculture</w:t>
            </w:r>
          </w:p>
        </w:tc>
        <w:tc>
          <w:tcPr>
            <w:tcW w:w="4988" w:type="dxa"/>
          </w:tcPr>
          <w:p w14:paraId="5A989907" w14:textId="18E30F02" w:rsidR="002C5BDA" w:rsidRPr="0025142A" w:rsidRDefault="002C5BDA" w:rsidP="002C5BDA">
            <w:pPr>
              <w:jc w:val="center"/>
              <w:rPr>
                <w:color w:val="000000" w:themeColor="text1"/>
                <w:lang w:val="en-AU"/>
              </w:rPr>
            </w:pPr>
            <w:r>
              <w:rPr>
                <w:color w:val="000000" w:themeColor="text1"/>
                <w:lang w:val="en-AU"/>
              </w:rPr>
              <w:t>AED 2</w:t>
            </w:r>
            <w:r w:rsidRPr="0025142A">
              <w:rPr>
                <w:color w:val="000000" w:themeColor="text1"/>
                <w:lang w:val="en-AU"/>
              </w:rPr>
              <w:t>00,000</w:t>
            </w:r>
          </w:p>
        </w:tc>
      </w:tr>
      <w:tr w:rsidR="002C5BDA" w:rsidRPr="00711429" w14:paraId="66DC385A" w14:textId="77777777" w:rsidTr="00A87363">
        <w:trPr>
          <w:trHeight w:val="348"/>
        </w:trPr>
        <w:tc>
          <w:tcPr>
            <w:tcW w:w="4988" w:type="dxa"/>
          </w:tcPr>
          <w:p w14:paraId="495EA263" w14:textId="2FD40DCB" w:rsidR="002C5BDA" w:rsidRPr="0025142A" w:rsidRDefault="002C5BDA" w:rsidP="002C5BDA">
            <w:pPr>
              <w:rPr>
                <w:color w:val="000000" w:themeColor="text1"/>
                <w:lang w:val="en-AU"/>
              </w:rPr>
            </w:pPr>
            <w:r w:rsidRPr="0025142A">
              <w:rPr>
                <w:color w:val="000000" w:themeColor="text1"/>
                <w:lang w:val="en-AU"/>
              </w:rPr>
              <w:t>Information and Communication Technology (ICT)</w:t>
            </w:r>
          </w:p>
        </w:tc>
        <w:tc>
          <w:tcPr>
            <w:tcW w:w="4988" w:type="dxa"/>
          </w:tcPr>
          <w:p w14:paraId="4E888828" w14:textId="39A8E941" w:rsidR="002C5BDA" w:rsidRPr="0025142A" w:rsidRDefault="002C5BDA" w:rsidP="002C5BDA">
            <w:pPr>
              <w:jc w:val="center"/>
              <w:rPr>
                <w:color w:val="000000" w:themeColor="text1"/>
                <w:lang w:val="en-AU"/>
              </w:rPr>
            </w:pPr>
            <w:r>
              <w:rPr>
                <w:color w:val="000000" w:themeColor="text1"/>
                <w:lang w:val="en-AU"/>
              </w:rPr>
              <w:t>AED 2</w:t>
            </w:r>
            <w:r w:rsidRPr="0025142A">
              <w:rPr>
                <w:color w:val="000000" w:themeColor="text1"/>
                <w:lang w:val="en-AU"/>
              </w:rPr>
              <w:t>00,000</w:t>
            </w:r>
          </w:p>
        </w:tc>
      </w:tr>
      <w:tr w:rsidR="002C5BDA" w:rsidRPr="00711429" w14:paraId="0A071141" w14:textId="77777777" w:rsidTr="00A87363">
        <w:trPr>
          <w:trHeight w:val="348"/>
        </w:trPr>
        <w:tc>
          <w:tcPr>
            <w:tcW w:w="4988" w:type="dxa"/>
          </w:tcPr>
          <w:p w14:paraId="13EFB7F7" w14:textId="34F6E93E" w:rsidR="002C5BDA" w:rsidRPr="0025142A" w:rsidRDefault="002C5BDA" w:rsidP="002C5BDA">
            <w:pPr>
              <w:rPr>
                <w:color w:val="000000" w:themeColor="text1"/>
                <w:lang w:val="en-AU"/>
              </w:rPr>
            </w:pPr>
            <w:r>
              <w:rPr>
                <w:color w:val="000000" w:themeColor="text1"/>
                <w:lang w:val="en-AU"/>
              </w:rPr>
              <w:t>Manufacturing</w:t>
            </w:r>
          </w:p>
        </w:tc>
        <w:tc>
          <w:tcPr>
            <w:tcW w:w="4988" w:type="dxa"/>
          </w:tcPr>
          <w:p w14:paraId="6E71423D" w14:textId="5DC9B1A2" w:rsidR="002C5BDA" w:rsidRPr="0025142A" w:rsidRDefault="002C5BDA" w:rsidP="002C5BDA">
            <w:pPr>
              <w:jc w:val="center"/>
              <w:rPr>
                <w:color w:val="000000" w:themeColor="text1"/>
                <w:lang w:val="en-AU"/>
              </w:rPr>
            </w:pPr>
            <w:r>
              <w:rPr>
                <w:color w:val="000000" w:themeColor="text1"/>
                <w:lang w:val="en-AU"/>
              </w:rPr>
              <w:t>AED 2</w:t>
            </w:r>
            <w:r w:rsidRPr="0025142A">
              <w:rPr>
                <w:color w:val="000000" w:themeColor="text1"/>
                <w:lang w:val="en-AU"/>
              </w:rPr>
              <w:t>00,000</w:t>
            </w:r>
          </w:p>
        </w:tc>
      </w:tr>
      <w:tr w:rsidR="00AF2BFE" w:rsidRPr="00711429" w14:paraId="236DE808" w14:textId="77777777" w:rsidTr="00A87363">
        <w:trPr>
          <w:trHeight w:val="348"/>
        </w:trPr>
        <w:tc>
          <w:tcPr>
            <w:tcW w:w="4988" w:type="dxa"/>
          </w:tcPr>
          <w:p w14:paraId="17DC40BC" w14:textId="6F0E8F52" w:rsidR="00AF2BFE" w:rsidRPr="0025142A" w:rsidRDefault="00AF2BFE" w:rsidP="00115398">
            <w:pPr>
              <w:rPr>
                <w:color w:val="000000" w:themeColor="text1"/>
                <w:lang w:val="en-AU"/>
              </w:rPr>
            </w:pPr>
            <w:r w:rsidRPr="0025142A">
              <w:rPr>
                <w:color w:val="000000" w:themeColor="text1"/>
                <w:lang w:val="en-AU"/>
              </w:rPr>
              <w:t>Education and Social Sciences</w:t>
            </w:r>
          </w:p>
        </w:tc>
        <w:tc>
          <w:tcPr>
            <w:tcW w:w="4988" w:type="dxa"/>
          </w:tcPr>
          <w:p w14:paraId="77AC2E02" w14:textId="2ED7B36D" w:rsidR="00AF2BFE" w:rsidRDefault="00AF2BFE" w:rsidP="00115398">
            <w:pPr>
              <w:jc w:val="center"/>
              <w:rPr>
                <w:color w:val="000000" w:themeColor="text1"/>
                <w:lang w:val="en-AU"/>
              </w:rPr>
            </w:pPr>
            <w:r>
              <w:rPr>
                <w:color w:val="000000" w:themeColor="text1"/>
                <w:lang w:val="en-AU"/>
              </w:rPr>
              <w:t>AED 1</w:t>
            </w:r>
            <w:r w:rsidRPr="0025142A">
              <w:rPr>
                <w:color w:val="000000" w:themeColor="text1"/>
                <w:lang w:val="en-AU"/>
              </w:rPr>
              <w:t>00,000</w:t>
            </w:r>
          </w:p>
        </w:tc>
      </w:tr>
    </w:tbl>
    <w:p w14:paraId="555B1108" w14:textId="77777777" w:rsidR="0015091A" w:rsidRPr="00711429" w:rsidRDefault="0015091A" w:rsidP="00D9263D">
      <w:pPr>
        <w:jc w:val="both"/>
        <w:rPr>
          <w:color w:val="FF0000"/>
          <w:lang w:val="en-AU"/>
        </w:rPr>
      </w:pPr>
    </w:p>
    <w:p w14:paraId="309B1CB6" w14:textId="03D14CEC" w:rsidR="006439D6" w:rsidRPr="0025142A" w:rsidRDefault="00711429" w:rsidP="005A2309">
      <w:pPr>
        <w:jc w:val="both"/>
        <w:rPr>
          <w:b/>
          <w:bCs/>
          <w:color w:val="000000" w:themeColor="text1"/>
          <w:u w:val="single"/>
          <w:lang w:val="en-AU"/>
        </w:rPr>
      </w:pPr>
      <w:r w:rsidRPr="0025142A">
        <w:rPr>
          <w:b/>
          <w:bCs/>
          <w:color w:val="000000" w:themeColor="text1"/>
          <w:u w:val="single"/>
          <w:lang w:val="en-AU"/>
        </w:rPr>
        <w:t>If there is a clear attempt to misrepresent the category</w:t>
      </w:r>
      <w:r w:rsidR="0025142A" w:rsidRPr="0025142A">
        <w:rPr>
          <w:b/>
          <w:bCs/>
          <w:color w:val="000000" w:themeColor="text1"/>
          <w:u w:val="single"/>
          <w:lang w:val="en-AU"/>
        </w:rPr>
        <w:t>,</w:t>
      </w:r>
      <w:r w:rsidRPr="0025142A">
        <w:rPr>
          <w:b/>
          <w:bCs/>
          <w:color w:val="000000" w:themeColor="text1"/>
          <w:u w:val="single"/>
          <w:lang w:val="en-AU"/>
        </w:rPr>
        <w:t xml:space="preserve"> the proposal may be considered non-compli</w:t>
      </w:r>
      <w:r w:rsidR="0025142A" w:rsidRPr="0025142A">
        <w:rPr>
          <w:b/>
          <w:bCs/>
          <w:color w:val="000000" w:themeColor="text1"/>
          <w:u w:val="single"/>
          <w:lang w:val="en-AU"/>
        </w:rPr>
        <w:t xml:space="preserve">ant and </w:t>
      </w:r>
      <w:r w:rsidR="002416FE">
        <w:rPr>
          <w:b/>
          <w:bCs/>
          <w:color w:val="000000" w:themeColor="text1"/>
          <w:u w:val="single"/>
          <w:lang w:val="en-AU"/>
        </w:rPr>
        <w:t xml:space="preserve">will </w:t>
      </w:r>
      <w:r w:rsidR="0025142A" w:rsidRPr="0025142A">
        <w:rPr>
          <w:b/>
          <w:bCs/>
          <w:color w:val="000000" w:themeColor="text1"/>
          <w:u w:val="single"/>
          <w:lang w:val="en-AU"/>
        </w:rPr>
        <w:t xml:space="preserve">not </w:t>
      </w:r>
      <w:r w:rsidR="002416FE">
        <w:rPr>
          <w:b/>
          <w:bCs/>
          <w:color w:val="000000" w:themeColor="text1"/>
          <w:u w:val="single"/>
          <w:lang w:val="en-AU"/>
        </w:rPr>
        <w:t xml:space="preserve">be </w:t>
      </w:r>
      <w:r w:rsidR="0025142A" w:rsidRPr="0025142A">
        <w:rPr>
          <w:b/>
          <w:bCs/>
          <w:color w:val="000000" w:themeColor="text1"/>
          <w:u w:val="single"/>
          <w:lang w:val="en-AU"/>
        </w:rPr>
        <w:t>considered for further review</w:t>
      </w:r>
    </w:p>
    <w:p w14:paraId="7675577D" w14:textId="77777777" w:rsidR="005A2309" w:rsidRDefault="005A2309" w:rsidP="003C52F4">
      <w:pPr>
        <w:jc w:val="both"/>
        <w:rPr>
          <w:lang w:val="en-AU"/>
        </w:rPr>
      </w:pPr>
    </w:p>
    <w:p w14:paraId="450DF730" w14:textId="47B11C66" w:rsidR="009A5F2B" w:rsidRPr="00C37EA2" w:rsidRDefault="009A5F2B" w:rsidP="003C52F4">
      <w:pPr>
        <w:jc w:val="both"/>
        <w:rPr>
          <w:b/>
          <w:bCs/>
          <w:lang w:val="en-AU"/>
        </w:rPr>
      </w:pPr>
      <w:r w:rsidRPr="00C37EA2">
        <w:rPr>
          <w:b/>
          <w:bCs/>
          <w:lang w:val="en-AU"/>
        </w:rPr>
        <w:t>Applicant Eligibility</w:t>
      </w:r>
    </w:p>
    <w:p w14:paraId="43D0B86A" w14:textId="77777777" w:rsidR="009A5F2B" w:rsidRDefault="009A5F2B" w:rsidP="003C52F4">
      <w:pPr>
        <w:jc w:val="both"/>
        <w:rPr>
          <w:lang w:val="en-AU"/>
        </w:rPr>
      </w:pPr>
    </w:p>
    <w:p w14:paraId="6C648A9F" w14:textId="6B7E88E8" w:rsidR="00775F01" w:rsidRDefault="009A5F2B" w:rsidP="002416FE">
      <w:pPr>
        <w:jc w:val="both"/>
        <w:rPr>
          <w:lang w:val="en-AU"/>
        </w:rPr>
      </w:pPr>
      <w:r>
        <w:rPr>
          <w:lang w:val="en-AU"/>
        </w:rPr>
        <w:t xml:space="preserve">The </w:t>
      </w:r>
      <w:r w:rsidR="00C74FFA">
        <w:rPr>
          <w:lang w:val="en-AU"/>
        </w:rPr>
        <w:t>A</w:t>
      </w:r>
      <w:r w:rsidR="00CB19EA">
        <w:rPr>
          <w:lang w:val="en-AU"/>
        </w:rPr>
        <w:t>YIA</w:t>
      </w:r>
      <w:r w:rsidR="003317FA">
        <w:rPr>
          <w:lang w:val="en-AU"/>
        </w:rPr>
        <w:t xml:space="preserve"> Program is open to </w:t>
      </w:r>
      <w:r w:rsidR="00CB19EA" w:rsidRPr="00CB19EA">
        <w:rPr>
          <w:lang w:val="en-AU"/>
        </w:rPr>
        <w:t xml:space="preserve">researchers who are within </w:t>
      </w:r>
      <w:r w:rsidR="006634FA">
        <w:rPr>
          <w:lang w:val="en-AU"/>
        </w:rPr>
        <w:t>6</w:t>
      </w:r>
      <w:r w:rsidR="00CB19EA" w:rsidRPr="00CB19EA">
        <w:rPr>
          <w:lang w:val="en-AU"/>
        </w:rPr>
        <w:t xml:space="preserve"> years </w:t>
      </w:r>
      <w:r w:rsidR="004733F2">
        <w:rPr>
          <w:lang w:val="en-AU"/>
        </w:rPr>
        <w:t>of</w:t>
      </w:r>
      <w:r w:rsidR="00CB19EA" w:rsidRPr="00CB19EA">
        <w:rPr>
          <w:lang w:val="en-AU"/>
        </w:rPr>
        <w:t xml:space="preserve"> obtaining their terminal degree (PhD or equivalent) </w:t>
      </w:r>
      <w:r w:rsidR="004733F2">
        <w:rPr>
          <w:lang w:val="en-AU"/>
        </w:rPr>
        <w:t xml:space="preserve">currently employed </w:t>
      </w:r>
      <w:r w:rsidR="002416FE">
        <w:rPr>
          <w:lang w:val="en-AU"/>
        </w:rPr>
        <w:t xml:space="preserve">as a full-time faculty </w:t>
      </w:r>
      <w:r>
        <w:rPr>
          <w:lang w:val="en-AU"/>
        </w:rPr>
        <w:t xml:space="preserve">in </w:t>
      </w:r>
      <w:r w:rsidR="002416FE">
        <w:rPr>
          <w:lang w:val="en-AU"/>
        </w:rPr>
        <w:t>H</w:t>
      </w:r>
      <w:r>
        <w:rPr>
          <w:lang w:val="en-AU"/>
        </w:rPr>
        <w:t xml:space="preserve">igher </w:t>
      </w:r>
      <w:r w:rsidR="002416FE">
        <w:rPr>
          <w:lang w:val="en-AU"/>
        </w:rPr>
        <w:t>E</w:t>
      </w:r>
      <w:r>
        <w:rPr>
          <w:lang w:val="en-AU"/>
        </w:rPr>
        <w:t>du</w:t>
      </w:r>
      <w:r w:rsidR="007D1938">
        <w:rPr>
          <w:lang w:val="en-AU"/>
        </w:rPr>
        <w:t xml:space="preserve">cation </w:t>
      </w:r>
      <w:r w:rsidR="002416FE">
        <w:rPr>
          <w:lang w:val="en-AU"/>
        </w:rPr>
        <w:t>I</w:t>
      </w:r>
      <w:r w:rsidR="007D1938">
        <w:rPr>
          <w:lang w:val="en-AU"/>
        </w:rPr>
        <w:t>nstitutes</w:t>
      </w:r>
      <w:r w:rsidR="002416FE">
        <w:rPr>
          <w:lang w:val="en-AU"/>
        </w:rPr>
        <w:t xml:space="preserve"> (HEIs) </w:t>
      </w:r>
      <w:r w:rsidR="00E7623F">
        <w:rPr>
          <w:lang w:val="en-AU"/>
        </w:rPr>
        <w:t>geographically located with</w:t>
      </w:r>
      <w:r w:rsidR="007D1938">
        <w:rPr>
          <w:lang w:val="en-AU"/>
        </w:rPr>
        <w:t>in the E</w:t>
      </w:r>
      <w:r>
        <w:rPr>
          <w:lang w:val="en-AU"/>
        </w:rPr>
        <w:t xml:space="preserve">mirate of Abu Dhabi. </w:t>
      </w:r>
      <w:r w:rsidR="003317FA">
        <w:rPr>
          <w:lang w:val="en-AU"/>
        </w:rPr>
        <w:t xml:space="preserve">The applicant should also include a suggested faculty mentor as a Co-PI. </w:t>
      </w:r>
      <w:r w:rsidRPr="00B06A34">
        <w:rPr>
          <w:u w:val="single"/>
          <w:lang w:val="en-AU"/>
        </w:rPr>
        <w:t xml:space="preserve">An applicant can only submit one proposal </w:t>
      </w:r>
      <w:r w:rsidR="00C37EA2" w:rsidRPr="00B06A34">
        <w:rPr>
          <w:u w:val="single"/>
          <w:lang w:val="en-AU"/>
        </w:rPr>
        <w:t xml:space="preserve">as lead investigator </w:t>
      </w:r>
      <w:r w:rsidRPr="00B06A34">
        <w:rPr>
          <w:u w:val="single"/>
          <w:lang w:val="en-AU"/>
        </w:rPr>
        <w:t>but can participate as a c</w:t>
      </w:r>
      <w:r w:rsidR="006402B7">
        <w:rPr>
          <w:u w:val="single"/>
          <w:lang w:val="en-AU"/>
        </w:rPr>
        <w:t>o-investigator</w:t>
      </w:r>
      <w:r w:rsidR="00D72396">
        <w:rPr>
          <w:u w:val="single"/>
          <w:lang w:val="en-AU"/>
        </w:rPr>
        <w:t>,</w:t>
      </w:r>
      <w:r w:rsidR="006402B7">
        <w:rPr>
          <w:u w:val="single"/>
          <w:lang w:val="en-AU"/>
        </w:rPr>
        <w:t xml:space="preserve"> or collaborator</w:t>
      </w:r>
      <w:r w:rsidR="00D72396">
        <w:rPr>
          <w:u w:val="single"/>
          <w:lang w:val="en-AU"/>
        </w:rPr>
        <w:t>,</w:t>
      </w:r>
      <w:r w:rsidR="006402B7">
        <w:rPr>
          <w:u w:val="single"/>
          <w:lang w:val="en-AU"/>
        </w:rPr>
        <w:t xml:space="preserve"> o</w:t>
      </w:r>
      <w:r w:rsidRPr="00B06A34">
        <w:rPr>
          <w:u w:val="single"/>
          <w:lang w:val="en-AU"/>
        </w:rPr>
        <w:t>n additional proposals</w:t>
      </w:r>
      <w:r w:rsidR="00AE2A9F">
        <w:rPr>
          <w:u w:val="single"/>
          <w:lang w:val="en-AU"/>
        </w:rPr>
        <w:t xml:space="preserve">.  Preference will be given to Emirati applicants. </w:t>
      </w:r>
    </w:p>
    <w:p w14:paraId="239F7181" w14:textId="30CF48A9" w:rsidR="009A5F2B" w:rsidRDefault="009A5F2B" w:rsidP="003C52F4">
      <w:pPr>
        <w:jc w:val="both"/>
        <w:rPr>
          <w:lang w:val="en-AU"/>
        </w:rPr>
      </w:pPr>
    </w:p>
    <w:p w14:paraId="07AA0083" w14:textId="1F91B20D" w:rsidR="009D77AC" w:rsidRDefault="00121600" w:rsidP="00946009">
      <w:pPr>
        <w:jc w:val="both"/>
        <w:rPr>
          <w:lang w:val="en-AU"/>
        </w:rPr>
      </w:pPr>
      <w:r>
        <w:rPr>
          <w:lang w:val="en-AU"/>
        </w:rPr>
        <w:t>Faculty members who</w:t>
      </w:r>
      <w:r w:rsidRPr="00901532">
        <w:rPr>
          <w:lang w:val="en-AU"/>
        </w:rPr>
        <w:t xml:space="preserve"> </w:t>
      </w:r>
      <w:r w:rsidR="00F10B21">
        <w:rPr>
          <w:lang w:val="en-AU"/>
        </w:rPr>
        <w:t xml:space="preserve">are </w:t>
      </w:r>
      <w:r w:rsidRPr="00901532">
        <w:rPr>
          <w:lang w:val="en-AU"/>
        </w:rPr>
        <w:t xml:space="preserve">currently holding an AARE award </w:t>
      </w:r>
      <w:r>
        <w:rPr>
          <w:lang w:val="en-AU"/>
        </w:rPr>
        <w:t>as principal investigators</w:t>
      </w:r>
      <w:r w:rsidRPr="00901532">
        <w:rPr>
          <w:lang w:val="en-AU"/>
        </w:rPr>
        <w:t xml:space="preserve"> </w:t>
      </w:r>
      <w:r w:rsidR="00F10B21">
        <w:rPr>
          <w:lang w:val="en-AU"/>
        </w:rPr>
        <w:t xml:space="preserve">are </w:t>
      </w:r>
      <w:r w:rsidR="009D77AC" w:rsidRPr="00901532">
        <w:rPr>
          <w:lang w:val="en-AU"/>
        </w:rPr>
        <w:t xml:space="preserve">eligible for funding under the </w:t>
      </w:r>
      <w:r w:rsidR="00C74FFA">
        <w:rPr>
          <w:lang w:val="en-AU"/>
        </w:rPr>
        <w:t>A</w:t>
      </w:r>
      <w:r w:rsidR="009D77AC" w:rsidRPr="00901532">
        <w:rPr>
          <w:lang w:val="en-AU"/>
        </w:rPr>
        <w:t xml:space="preserve">YIA </w:t>
      </w:r>
      <w:r w:rsidR="00C74FFA">
        <w:rPr>
          <w:lang w:val="en-AU"/>
        </w:rPr>
        <w:t>P</w:t>
      </w:r>
      <w:r w:rsidR="009D77AC" w:rsidRPr="00901532">
        <w:rPr>
          <w:lang w:val="en-AU"/>
        </w:rPr>
        <w:t>rogram</w:t>
      </w:r>
      <w:r w:rsidR="009D77AC">
        <w:rPr>
          <w:lang w:val="en-AU"/>
        </w:rPr>
        <w:t>. However, i</w:t>
      </w:r>
      <w:r w:rsidR="009D77AC" w:rsidRPr="00901532">
        <w:rPr>
          <w:lang w:val="en-AU"/>
        </w:rPr>
        <w:t>t just cannot be an extension of an identical project</w:t>
      </w:r>
      <w:r w:rsidR="002416FE">
        <w:rPr>
          <w:lang w:val="en-AU"/>
        </w:rPr>
        <w:t xml:space="preserve"> as this is </w:t>
      </w:r>
      <w:r w:rsidR="002416FE">
        <w:rPr>
          <w:lang w:val="en-AU"/>
        </w:rPr>
        <w:lastRenderedPageBreak/>
        <w:t>not a competitive renewal call for proposals.</w:t>
      </w:r>
      <w:r w:rsidR="00946009">
        <w:rPr>
          <w:lang w:val="en-AU"/>
        </w:rPr>
        <w:t xml:space="preserve"> </w:t>
      </w:r>
      <w:r w:rsidR="009D77AC">
        <w:rPr>
          <w:lang w:val="en-AU"/>
        </w:rPr>
        <w:t xml:space="preserve">Faculty </w:t>
      </w:r>
      <w:proofErr w:type="gramStart"/>
      <w:r w:rsidR="009D77AC">
        <w:rPr>
          <w:lang w:val="en-AU"/>
        </w:rPr>
        <w:t>members</w:t>
      </w:r>
      <w:proofErr w:type="gramEnd"/>
      <w:r w:rsidR="009D77AC">
        <w:rPr>
          <w:lang w:val="en-AU"/>
        </w:rPr>
        <w:t xml:space="preserve"> who wish to apply for the </w:t>
      </w:r>
      <w:r w:rsidR="00C74FFA">
        <w:rPr>
          <w:lang w:val="en-AU"/>
        </w:rPr>
        <w:t>A</w:t>
      </w:r>
      <w:r w:rsidR="009D77AC">
        <w:rPr>
          <w:lang w:val="en-AU"/>
        </w:rPr>
        <w:t xml:space="preserve">YIA </w:t>
      </w:r>
      <w:r w:rsidR="003E62E1">
        <w:rPr>
          <w:lang w:val="en-AU"/>
        </w:rPr>
        <w:t>as a principal investigator</w:t>
      </w:r>
      <w:r w:rsidR="009D77AC">
        <w:rPr>
          <w:lang w:val="en-AU"/>
        </w:rPr>
        <w:t xml:space="preserve">, cannot apply </w:t>
      </w:r>
      <w:r w:rsidR="009B55E3">
        <w:rPr>
          <w:lang w:val="en-AU"/>
        </w:rPr>
        <w:t xml:space="preserve">simultaneously </w:t>
      </w:r>
      <w:r w:rsidR="009D77AC">
        <w:rPr>
          <w:lang w:val="en-AU"/>
        </w:rPr>
        <w:t xml:space="preserve">to the </w:t>
      </w:r>
      <w:r w:rsidR="00397C8D">
        <w:rPr>
          <w:lang w:val="en-AU"/>
        </w:rPr>
        <w:t xml:space="preserve">Abu Dhabi Award for Research Excellence </w:t>
      </w:r>
      <w:r w:rsidR="009B55E3">
        <w:rPr>
          <w:lang w:val="en-AU"/>
        </w:rPr>
        <w:t>(</w:t>
      </w:r>
      <w:r w:rsidR="00397C8D">
        <w:rPr>
          <w:lang w:val="en-AU"/>
        </w:rPr>
        <w:t>AARE</w:t>
      </w:r>
      <w:r w:rsidR="009B55E3">
        <w:rPr>
          <w:lang w:val="en-AU"/>
        </w:rPr>
        <w:t>)</w:t>
      </w:r>
      <w:r w:rsidR="00FE366E">
        <w:rPr>
          <w:lang w:val="en-AU"/>
        </w:rPr>
        <w:t xml:space="preserve"> funding program </w:t>
      </w:r>
      <w:r w:rsidR="003E62E1">
        <w:rPr>
          <w:lang w:val="en-AU"/>
        </w:rPr>
        <w:t>as a principal investigator</w:t>
      </w:r>
      <w:r w:rsidR="00707D70">
        <w:rPr>
          <w:lang w:val="en-AU"/>
        </w:rPr>
        <w:t>.</w:t>
      </w:r>
    </w:p>
    <w:p w14:paraId="070618D9" w14:textId="77777777" w:rsidR="00707D70" w:rsidRDefault="00707D70" w:rsidP="00707D70">
      <w:pPr>
        <w:jc w:val="both"/>
        <w:rPr>
          <w:b/>
          <w:bCs/>
          <w:lang w:val="en-AU"/>
        </w:rPr>
      </w:pPr>
    </w:p>
    <w:p w14:paraId="150E0EDB" w14:textId="50E54C39" w:rsidR="007E4494" w:rsidRPr="00D77710" w:rsidRDefault="007E4494" w:rsidP="007E4494">
      <w:pPr>
        <w:jc w:val="both"/>
        <w:rPr>
          <w:b/>
          <w:bCs/>
          <w:lang w:val="en-AU"/>
        </w:rPr>
      </w:pPr>
      <w:r w:rsidRPr="00D77710">
        <w:rPr>
          <w:b/>
          <w:bCs/>
          <w:lang w:val="en-AU"/>
        </w:rPr>
        <w:t>Awards</w:t>
      </w:r>
    </w:p>
    <w:p w14:paraId="575CB329" w14:textId="77777777" w:rsidR="007E4494" w:rsidRDefault="007E4494" w:rsidP="007E4494">
      <w:pPr>
        <w:jc w:val="both"/>
        <w:rPr>
          <w:lang w:val="en-AU"/>
        </w:rPr>
      </w:pPr>
    </w:p>
    <w:p w14:paraId="1A52104D" w14:textId="3857FD2F" w:rsidR="007E4494" w:rsidRDefault="00C74FFA" w:rsidP="00C74FFA">
      <w:pPr>
        <w:jc w:val="both"/>
        <w:rPr>
          <w:lang w:val="en-AU"/>
        </w:rPr>
      </w:pPr>
      <w:r>
        <w:rPr>
          <w:lang w:val="en-AU"/>
        </w:rPr>
        <w:t>The A</w:t>
      </w:r>
      <w:r w:rsidR="009D7B3D">
        <w:rPr>
          <w:lang w:val="en-AU"/>
        </w:rPr>
        <w:t xml:space="preserve">YIA </w:t>
      </w:r>
      <w:r w:rsidR="007E4494">
        <w:rPr>
          <w:lang w:val="en-AU"/>
        </w:rPr>
        <w:t xml:space="preserve">may be up to </w:t>
      </w:r>
      <w:r w:rsidR="009D7B3D">
        <w:rPr>
          <w:lang w:val="en-AU"/>
        </w:rPr>
        <w:t>two</w:t>
      </w:r>
      <w:r w:rsidR="007E4494">
        <w:rPr>
          <w:lang w:val="en-AU"/>
        </w:rPr>
        <w:t xml:space="preserve"> years in duration wit</w:t>
      </w:r>
      <w:r w:rsidR="00B65254">
        <w:rPr>
          <w:lang w:val="en-AU"/>
        </w:rPr>
        <w:t xml:space="preserve">h </w:t>
      </w:r>
      <w:r w:rsidR="007D1938">
        <w:rPr>
          <w:lang w:val="en-AU"/>
        </w:rPr>
        <w:t xml:space="preserve">up to </w:t>
      </w:r>
      <w:r w:rsidR="00AE2A9F">
        <w:rPr>
          <w:lang w:val="en-AU"/>
        </w:rPr>
        <w:t>a maximum budget of AED 2</w:t>
      </w:r>
      <w:r w:rsidR="00506E35">
        <w:rPr>
          <w:lang w:val="en-AU"/>
        </w:rPr>
        <w:t>0</w:t>
      </w:r>
      <w:r w:rsidR="007E4494">
        <w:rPr>
          <w:lang w:val="en-AU"/>
        </w:rPr>
        <w:t>0,000</w:t>
      </w:r>
      <w:r w:rsidR="007D1938">
        <w:rPr>
          <w:lang w:val="en-AU"/>
        </w:rPr>
        <w:t xml:space="preserve"> for non-Education and Social Sciences</w:t>
      </w:r>
      <w:r w:rsidR="0083509C">
        <w:rPr>
          <w:lang w:val="en-AU"/>
        </w:rPr>
        <w:t xml:space="preserve"> proposals</w:t>
      </w:r>
      <w:r w:rsidR="007E4494">
        <w:rPr>
          <w:lang w:val="en-AU"/>
        </w:rPr>
        <w:t xml:space="preserve">. Budgets in Education </w:t>
      </w:r>
      <w:r w:rsidR="007D1938">
        <w:rPr>
          <w:lang w:val="en-AU"/>
        </w:rPr>
        <w:t xml:space="preserve">and Social Sciences </w:t>
      </w:r>
      <w:r w:rsidR="007E4494">
        <w:rPr>
          <w:lang w:val="en-AU"/>
        </w:rPr>
        <w:t xml:space="preserve">may be </w:t>
      </w:r>
      <w:r w:rsidR="007D1938">
        <w:rPr>
          <w:lang w:val="en-AU"/>
        </w:rPr>
        <w:t xml:space="preserve">up to </w:t>
      </w:r>
      <w:r w:rsidR="007E4494">
        <w:rPr>
          <w:lang w:val="en-AU"/>
        </w:rPr>
        <w:t xml:space="preserve">a maximum </w:t>
      </w:r>
      <w:r w:rsidR="007D1938">
        <w:rPr>
          <w:lang w:val="en-AU"/>
        </w:rPr>
        <w:t xml:space="preserve">budget </w:t>
      </w:r>
      <w:r w:rsidR="00723577">
        <w:rPr>
          <w:lang w:val="en-AU"/>
        </w:rPr>
        <w:t>of AED 100,000</w:t>
      </w:r>
      <w:r w:rsidR="001B3149">
        <w:rPr>
          <w:lang w:val="en-AU"/>
        </w:rPr>
        <w:t xml:space="preserve">. The maximum budget for Education and Social Sciences has </w:t>
      </w:r>
      <w:r w:rsidR="009D7B3D">
        <w:rPr>
          <w:lang w:val="en-AU"/>
        </w:rPr>
        <w:t>a</w:t>
      </w:r>
      <w:r w:rsidR="001B3149">
        <w:rPr>
          <w:lang w:val="en-AU"/>
        </w:rPr>
        <w:t xml:space="preserve"> reduced amount recognizing that equipment/consumable purchases of any significance are unlikely to be required in these areas of research.</w:t>
      </w:r>
      <w:r w:rsidR="00723577">
        <w:rPr>
          <w:lang w:val="en-AU"/>
        </w:rPr>
        <w:t xml:space="preserve"> </w:t>
      </w:r>
      <w:r w:rsidR="007E4494">
        <w:rPr>
          <w:lang w:val="en-AU"/>
        </w:rPr>
        <w:t xml:space="preserve">Award amounts will be based on the feasibility of the project budget proposed, availability of funds, the number of proposals submitted, the nature of the proposal and level of institutional and industry </w:t>
      </w:r>
      <w:r w:rsidR="0083509C">
        <w:rPr>
          <w:lang w:val="en-AU"/>
        </w:rPr>
        <w:t>cost sharing</w:t>
      </w:r>
      <w:r w:rsidR="00B06A34">
        <w:rPr>
          <w:lang w:val="en-AU"/>
        </w:rPr>
        <w:t>.</w:t>
      </w:r>
    </w:p>
    <w:p w14:paraId="60E37C78" w14:textId="77777777" w:rsidR="007E4494" w:rsidRDefault="007E4494" w:rsidP="003C52F4">
      <w:pPr>
        <w:jc w:val="both"/>
        <w:rPr>
          <w:b/>
          <w:bCs/>
          <w:lang w:val="en-AU"/>
        </w:rPr>
      </w:pPr>
    </w:p>
    <w:p w14:paraId="7736F700" w14:textId="3BC18C4A" w:rsidR="00C37EA2" w:rsidRDefault="00C37EA2" w:rsidP="00CB09AC">
      <w:pPr>
        <w:jc w:val="both"/>
        <w:rPr>
          <w:b/>
          <w:bCs/>
          <w:lang w:val="en-AU"/>
        </w:rPr>
      </w:pPr>
      <w:r w:rsidRPr="00820443">
        <w:rPr>
          <w:b/>
          <w:bCs/>
          <w:lang w:val="en-AU"/>
        </w:rPr>
        <w:t>Proposal Review</w:t>
      </w:r>
    </w:p>
    <w:p w14:paraId="0B2FCC5A" w14:textId="77777777" w:rsidR="001B3149" w:rsidRDefault="001B3149" w:rsidP="00CB09AC">
      <w:pPr>
        <w:jc w:val="both"/>
        <w:rPr>
          <w:lang w:val="en-AU"/>
        </w:rPr>
      </w:pPr>
    </w:p>
    <w:p w14:paraId="7DE58638" w14:textId="62C9BCDF" w:rsidR="00A7392D" w:rsidRDefault="00A7392D" w:rsidP="005475A1">
      <w:pPr>
        <w:jc w:val="both"/>
        <w:rPr>
          <w:lang w:val="en-AU"/>
        </w:rPr>
      </w:pPr>
      <w:r>
        <w:rPr>
          <w:lang w:val="en-AU"/>
        </w:rPr>
        <w:t xml:space="preserve">Proposals will undergo both an administrative and </w:t>
      </w:r>
      <w:r w:rsidR="00590516">
        <w:rPr>
          <w:lang w:val="en-AU"/>
        </w:rPr>
        <w:t>subject matter</w:t>
      </w:r>
      <w:r>
        <w:rPr>
          <w:lang w:val="en-AU"/>
        </w:rPr>
        <w:t xml:space="preserve"> </w:t>
      </w:r>
      <w:r w:rsidR="00820443">
        <w:rPr>
          <w:lang w:val="en-AU"/>
        </w:rPr>
        <w:t xml:space="preserve">peer </w:t>
      </w:r>
      <w:r>
        <w:rPr>
          <w:lang w:val="en-AU"/>
        </w:rPr>
        <w:t>re</w:t>
      </w:r>
      <w:r w:rsidR="005909AA">
        <w:rPr>
          <w:lang w:val="en-AU"/>
        </w:rPr>
        <w:t xml:space="preserve">view process. The proposal will </w:t>
      </w:r>
      <w:r>
        <w:rPr>
          <w:lang w:val="en-AU"/>
        </w:rPr>
        <w:t xml:space="preserve">be reviewed according </w:t>
      </w:r>
      <w:r w:rsidR="000747EB">
        <w:rPr>
          <w:lang w:val="en-AU"/>
        </w:rPr>
        <w:t xml:space="preserve">to </w:t>
      </w:r>
      <w:r>
        <w:rPr>
          <w:lang w:val="en-AU"/>
        </w:rPr>
        <w:t xml:space="preserve">the </w:t>
      </w:r>
      <w:r w:rsidR="00820443">
        <w:rPr>
          <w:lang w:val="en-AU"/>
        </w:rPr>
        <w:t>following criteria</w:t>
      </w:r>
      <w:r>
        <w:rPr>
          <w:lang w:val="en-AU"/>
        </w:rPr>
        <w:t>:</w:t>
      </w:r>
    </w:p>
    <w:p w14:paraId="72107AC4" w14:textId="77777777" w:rsidR="002C5BDA" w:rsidRDefault="002C5BDA" w:rsidP="005475A1">
      <w:pPr>
        <w:jc w:val="both"/>
        <w:rPr>
          <w:lang w:val="en-AU"/>
        </w:rPr>
      </w:pPr>
    </w:p>
    <w:p w14:paraId="695B20DB" w14:textId="018B8E82" w:rsidR="00A7392D" w:rsidRPr="00820443" w:rsidRDefault="00A7392D" w:rsidP="009356DF">
      <w:pPr>
        <w:pStyle w:val="ListParagraph"/>
        <w:numPr>
          <w:ilvl w:val="0"/>
          <w:numId w:val="1"/>
        </w:numPr>
        <w:jc w:val="both"/>
        <w:rPr>
          <w:lang w:val="en-AU"/>
        </w:rPr>
      </w:pPr>
      <w:r w:rsidRPr="00820443">
        <w:rPr>
          <w:lang w:val="en-AU"/>
        </w:rPr>
        <w:t>Novelty and intellectual merit of the proposal</w:t>
      </w:r>
    </w:p>
    <w:p w14:paraId="0CCD7B4F" w14:textId="49FC5BD0" w:rsidR="00A7392D" w:rsidRPr="00820443" w:rsidRDefault="00F508EC" w:rsidP="00B76956">
      <w:pPr>
        <w:pStyle w:val="ListParagraph"/>
        <w:numPr>
          <w:ilvl w:val="0"/>
          <w:numId w:val="1"/>
        </w:numPr>
        <w:jc w:val="both"/>
        <w:rPr>
          <w:lang w:val="en-AU"/>
        </w:rPr>
      </w:pPr>
      <w:r w:rsidRPr="00820443">
        <w:rPr>
          <w:lang w:val="en-AU"/>
        </w:rPr>
        <w:t>Potential impact of the research and the described path to impact</w:t>
      </w:r>
    </w:p>
    <w:p w14:paraId="49B5D22C" w14:textId="15190B9D" w:rsidR="00A7392D" w:rsidRPr="00820443" w:rsidRDefault="00A7392D" w:rsidP="00B76956">
      <w:pPr>
        <w:pStyle w:val="ListParagraph"/>
        <w:numPr>
          <w:ilvl w:val="0"/>
          <w:numId w:val="1"/>
        </w:numPr>
        <w:jc w:val="both"/>
        <w:rPr>
          <w:lang w:val="en-AU"/>
        </w:rPr>
      </w:pPr>
      <w:r w:rsidRPr="00820443">
        <w:rPr>
          <w:lang w:val="en-AU"/>
        </w:rPr>
        <w:t xml:space="preserve">Relevance to Abu Dhabi </w:t>
      </w:r>
      <w:r w:rsidR="0083147C">
        <w:rPr>
          <w:lang w:val="en-AU"/>
        </w:rPr>
        <w:t xml:space="preserve">strategic </w:t>
      </w:r>
      <w:r w:rsidRPr="00820443">
        <w:rPr>
          <w:lang w:val="en-AU"/>
        </w:rPr>
        <w:t>priority areas</w:t>
      </w:r>
    </w:p>
    <w:p w14:paraId="5473B12F" w14:textId="0D70C215" w:rsidR="00A7392D" w:rsidRDefault="00A7392D" w:rsidP="00B76956">
      <w:pPr>
        <w:pStyle w:val="ListParagraph"/>
        <w:numPr>
          <w:ilvl w:val="0"/>
          <w:numId w:val="1"/>
        </w:numPr>
        <w:jc w:val="both"/>
        <w:rPr>
          <w:lang w:val="en-AU"/>
        </w:rPr>
      </w:pPr>
      <w:r w:rsidRPr="00820443">
        <w:rPr>
          <w:lang w:val="en-AU"/>
        </w:rPr>
        <w:t>Qualifications and track record of the Lead PI, Co-investigators and collaborators</w:t>
      </w:r>
    </w:p>
    <w:p w14:paraId="5A20CB9E" w14:textId="65894990" w:rsidR="000572FF" w:rsidRDefault="000572FF" w:rsidP="000572FF">
      <w:pPr>
        <w:pStyle w:val="ListParagraph"/>
        <w:numPr>
          <w:ilvl w:val="0"/>
          <w:numId w:val="1"/>
        </w:numPr>
        <w:jc w:val="both"/>
        <w:rPr>
          <w:lang w:val="en-AU"/>
        </w:rPr>
      </w:pPr>
      <w:r w:rsidRPr="000572FF">
        <w:rPr>
          <w:lang w:val="en-AU"/>
        </w:rPr>
        <w:t>Commitment of Higher Education Institution and availability of support and infrastructure</w:t>
      </w:r>
    </w:p>
    <w:p w14:paraId="7CDF5382" w14:textId="1E939B63" w:rsidR="0083147C" w:rsidRPr="00820443" w:rsidRDefault="0083147C" w:rsidP="000572FF">
      <w:pPr>
        <w:pStyle w:val="ListParagraph"/>
        <w:numPr>
          <w:ilvl w:val="0"/>
          <w:numId w:val="1"/>
        </w:numPr>
        <w:jc w:val="both"/>
        <w:rPr>
          <w:lang w:val="en-AU"/>
        </w:rPr>
      </w:pPr>
      <w:r>
        <w:rPr>
          <w:lang w:val="en-AU"/>
        </w:rPr>
        <w:t>Collaboration with industry where applicable</w:t>
      </w:r>
    </w:p>
    <w:p w14:paraId="00D13BC2" w14:textId="60CC2373" w:rsidR="00A7392D" w:rsidRPr="00820443" w:rsidRDefault="00F508EC" w:rsidP="00B76956">
      <w:pPr>
        <w:pStyle w:val="ListParagraph"/>
        <w:numPr>
          <w:ilvl w:val="0"/>
          <w:numId w:val="1"/>
        </w:numPr>
        <w:jc w:val="both"/>
        <w:rPr>
          <w:lang w:val="en-AU"/>
        </w:rPr>
      </w:pPr>
      <w:r w:rsidRPr="00820443">
        <w:rPr>
          <w:lang w:val="en-AU"/>
        </w:rPr>
        <w:t>Training and human capital development</w:t>
      </w:r>
    </w:p>
    <w:p w14:paraId="7F30D968" w14:textId="2B2A3CD1" w:rsidR="005475A1" w:rsidRDefault="00D16811" w:rsidP="00CB09AC">
      <w:pPr>
        <w:jc w:val="both"/>
        <w:rPr>
          <w:lang w:val="en-AU"/>
        </w:rPr>
      </w:pPr>
      <w:r w:rsidRPr="00A775AF">
        <w:rPr>
          <w:b/>
          <w:bCs/>
          <w:lang w:val="en-AU"/>
        </w:rPr>
        <w:t>Proposal Submission</w:t>
      </w:r>
    </w:p>
    <w:p w14:paraId="3B950492" w14:textId="77777777" w:rsidR="001B3149" w:rsidRDefault="001B3149" w:rsidP="001F6BF5">
      <w:pPr>
        <w:jc w:val="both"/>
        <w:rPr>
          <w:b/>
          <w:bCs/>
          <w:u w:val="single"/>
          <w:lang w:val="en-AU"/>
        </w:rPr>
      </w:pPr>
    </w:p>
    <w:p w14:paraId="17690451" w14:textId="73257F25" w:rsidR="005935D2" w:rsidRDefault="002C5BDA" w:rsidP="005935D2">
      <w:pPr>
        <w:jc w:val="both"/>
        <w:rPr>
          <w:lang w:val="en-AU"/>
        </w:rPr>
      </w:pPr>
      <w:r w:rsidRPr="001F6BF5">
        <w:rPr>
          <w:b/>
          <w:bCs/>
          <w:u w:val="single"/>
          <w:lang w:val="en-AU"/>
        </w:rPr>
        <w:t>The proposal must follow the template provided</w:t>
      </w:r>
      <w:r>
        <w:rPr>
          <w:b/>
          <w:bCs/>
          <w:u w:val="single"/>
          <w:lang w:val="en-AU"/>
        </w:rPr>
        <w:t xml:space="preserve">. </w:t>
      </w:r>
      <w:r w:rsidRPr="001F6BF5">
        <w:rPr>
          <w:lang w:val="en-AU"/>
        </w:rPr>
        <w:t>Proposals must be formatted in Times</w:t>
      </w:r>
      <w:r w:rsidR="00776A8D">
        <w:rPr>
          <w:lang w:val="en-AU"/>
        </w:rPr>
        <w:t xml:space="preserve"> New Roman, Calibri or Arial, 11</w:t>
      </w:r>
      <w:r w:rsidRPr="001F6BF5">
        <w:rPr>
          <w:lang w:val="en-AU"/>
        </w:rPr>
        <w:t xml:space="preserve">-point font and </w:t>
      </w:r>
      <w:r>
        <w:rPr>
          <w:lang w:val="en-AU"/>
        </w:rPr>
        <w:t xml:space="preserve">single </w:t>
      </w:r>
      <w:r w:rsidR="000D77B0">
        <w:rPr>
          <w:lang w:val="en-AU"/>
        </w:rPr>
        <w:t>spaced with no less than 1</w:t>
      </w:r>
      <w:r w:rsidRPr="001F6BF5">
        <w:rPr>
          <w:lang w:val="en-AU"/>
        </w:rPr>
        <w:t xml:space="preserve"> inch margins. </w:t>
      </w:r>
      <w:r>
        <w:rPr>
          <w:lang w:val="en-AU"/>
        </w:rPr>
        <w:t>Proposals that are not compliant with the RFP guidelines will be excluded.</w:t>
      </w:r>
      <w:r w:rsidR="005935D2">
        <w:rPr>
          <w:lang w:val="en-AU"/>
        </w:rPr>
        <w:t xml:space="preserve"> </w:t>
      </w:r>
      <w:r w:rsidRPr="001F6BF5">
        <w:rPr>
          <w:lang w:val="en-AU"/>
        </w:rPr>
        <w:t>One electronic copy of the proposal must be submitted via the online portal</w:t>
      </w:r>
      <w:r>
        <w:rPr>
          <w:lang w:val="en-AU"/>
        </w:rPr>
        <w:t>, which is linked to from the AARE-2019 web page:</w:t>
      </w:r>
    </w:p>
    <w:p w14:paraId="7E898685" w14:textId="77777777" w:rsidR="005935D2" w:rsidRPr="005935D2" w:rsidRDefault="005935D2" w:rsidP="005935D2">
      <w:pPr>
        <w:jc w:val="both"/>
        <w:rPr>
          <w:sz w:val="20"/>
          <w:szCs w:val="20"/>
        </w:rPr>
      </w:pPr>
      <w:hyperlink r:id="rId12" w:history="1">
        <w:r w:rsidRPr="005935D2">
          <w:rPr>
            <w:rStyle w:val="Hyperlink"/>
            <w:sz w:val="20"/>
            <w:szCs w:val="20"/>
          </w:rPr>
          <w:t>https://www.adek.gov.ae/Abu-Dhabi-Research-Awards/Abu-Dhabi-Young-Investigator-Award-AYIA-2019</w:t>
        </w:r>
      </w:hyperlink>
    </w:p>
    <w:p w14:paraId="497B51EB" w14:textId="77777777" w:rsidR="005935D2" w:rsidRDefault="005935D2" w:rsidP="005935D2">
      <w:pPr>
        <w:jc w:val="both"/>
        <w:rPr>
          <w:lang w:val="en-AU"/>
        </w:rPr>
      </w:pPr>
    </w:p>
    <w:p w14:paraId="02F24E07" w14:textId="4A480F2F" w:rsidR="002C5BDA" w:rsidRDefault="002C5BDA" w:rsidP="005935D2">
      <w:pPr>
        <w:jc w:val="both"/>
        <w:rPr>
          <w:lang w:val="en-AU"/>
        </w:rPr>
      </w:pPr>
      <w:bookmarkStart w:id="0" w:name="_GoBack"/>
      <w:bookmarkEnd w:id="0"/>
      <w:r>
        <w:rPr>
          <w:lang w:val="en-AU"/>
        </w:rPr>
        <w:t xml:space="preserve">The proposal must be submitted </w:t>
      </w:r>
      <w:r w:rsidRPr="001F6BF5">
        <w:rPr>
          <w:lang w:val="en-AU"/>
        </w:rPr>
        <w:t>by the deadline</w:t>
      </w:r>
      <w:r>
        <w:rPr>
          <w:lang w:val="en-AU"/>
        </w:rPr>
        <w:t xml:space="preserve"> listed at the top of this call document.</w:t>
      </w:r>
    </w:p>
    <w:p w14:paraId="24A8023D" w14:textId="77777777" w:rsidR="002C5BDA" w:rsidRDefault="002C5BDA" w:rsidP="002C5BDA">
      <w:pPr>
        <w:jc w:val="both"/>
        <w:rPr>
          <w:lang w:val="en-AU"/>
        </w:rPr>
      </w:pPr>
    </w:p>
    <w:p w14:paraId="5C6AB1A2" w14:textId="77777777" w:rsidR="002C5BDA" w:rsidRPr="001F6BF5" w:rsidRDefault="002C5BDA" w:rsidP="002C5BDA">
      <w:pPr>
        <w:jc w:val="both"/>
        <w:rPr>
          <w:lang w:val="en-AU"/>
        </w:rPr>
      </w:pPr>
      <w:r w:rsidRPr="001F6BF5">
        <w:rPr>
          <w:lang w:val="en-AU"/>
        </w:rPr>
        <w:t xml:space="preserve">The Office of </w:t>
      </w:r>
      <w:r w:rsidRPr="00AC3E7D">
        <w:rPr>
          <w:color w:val="000000" w:themeColor="text1"/>
          <w:lang w:val="en-AU"/>
        </w:rPr>
        <w:t>Research (or its equivalent) of each HEI should submit a roster of the proposals that the HEI is planning to submit</w:t>
      </w:r>
      <w:r>
        <w:rPr>
          <w:color w:val="000000" w:themeColor="text1"/>
          <w:lang w:val="en-AU"/>
        </w:rPr>
        <w:t xml:space="preserve"> via email to </w:t>
      </w:r>
      <w:r w:rsidRPr="006411E5">
        <w:rPr>
          <w:b/>
          <w:bCs/>
          <w:i/>
          <w:iCs/>
          <w:color w:val="000000" w:themeColor="text1"/>
          <w:lang w:val="en-AU"/>
        </w:rPr>
        <w:t>aare@adek.abudhabi.ae</w:t>
      </w:r>
      <w:r w:rsidRPr="00AC3E7D">
        <w:rPr>
          <w:color w:val="000000" w:themeColor="text1"/>
          <w:lang w:val="en-AU"/>
        </w:rPr>
        <w:t xml:space="preserve">. </w:t>
      </w:r>
      <w:r w:rsidRPr="00AC3E7D">
        <w:rPr>
          <w:i/>
          <w:iCs/>
          <w:color w:val="000000" w:themeColor="text1"/>
          <w:lang w:val="en-AU"/>
        </w:rPr>
        <w:t>The roster mus</w:t>
      </w:r>
      <w:r>
        <w:rPr>
          <w:i/>
          <w:iCs/>
          <w:color w:val="000000" w:themeColor="text1"/>
          <w:lang w:val="en-AU"/>
        </w:rPr>
        <w:t>t be provided by 4pm on Thursday 26</w:t>
      </w:r>
      <w:r w:rsidRPr="00AE6392">
        <w:rPr>
          <w:i/>
          <w:iCs/>
          <w:color w:val="000000" w:themeColor="text1"/>
          <w:vertAlign w:val="superscript"/>
          <w:lang w:val="en-AU"/>
        </w:rPr>
        <w:t>th</w:t>
      </w:r>
      <w:r>
        <w:rPr>
          <w:i/>
          <w:iCs/>
          <w:color w:val="000000" w:themeColor="text1"/>
          <w:lang w:val="en-AU"/>
        </w:rPr>
        <w:t xml:space="preserve"> September</w:t>
      </w:r>
      <w:r w:rsidRPr="00AC3E7D">
        <w:rPr>
          <w:color w:val="000000" w:themeColor="text1"/>
          <w:lang w:val="en-AU"/>
        </w:rPr>
        <w:t xml:space="preserve">. Proposals not on the roster will still be accepted </w:t>
      </w:r>
      <w:r w:rsidRPr="001F6BF5">
        <w:rPr>
          <w:lang w:val="en-AU"/>
        </w:rPr>
        <w:t>if fully complete and submitted by the submission deadline.</w:t>
      </w:r>
      <w:r>
        <w:rPr>
          <w:lang w:val="en-AU"/>
        </w:rPr>
        <w:t xml:space="preserve"> If you have any questions, please </w:t>
      </w:r>
      <w:r w:rsidRPr="00AC3E7D">
        <w:rPr>
          <w:color w:val="000000" w:themeColor="text1"/>
          <w:lang w:val="en-AU"/>
        </w:rPr>
        <w:t xml:space="preserve">contact </w:t>
      </w:r>
      <w:r w:rsidRPr="006411E5">
        <w:rPr>
          <w:b/>
          <w:bCs/>
          <w:i/>
          <w:iCs/>
          <w:color w:val="000000" w:themeColor="text1"/>
          <w:lang w:val="en-AU"/>
        </w:rPr>
        <w:t>aare@adek.abudhabi.ae</w:t>
      </w:r>
    </w:p>
    <w:p w14:paraId="58434921" w14:textId="77777777" w:rsidR="00723577" w:rsidRPr="002C5BDA" w:rsidRDefault="00723577" w:rsidP="00723577">
      <w:pPr>
        <w:jc w:val="both"/>
        <w:rPr>
          <w:sz w:val="20"/>
          <w:szCs w:val="20"/>
          <w:lang w:val="en-AU"/>
        </w:rPr>
      </w:pPr>
    </w:p>
    <w:p w14:paraId="58B6A82E" w14:textId="0E97F4CD" w:rsidR="005475A1" w:rsidRPr="005475A1" w:rsidRDefault="00123F6D" w:rsidP="00CB09AC">
      <w:pPr>
        <w:jc w:val="both"/>
        <w:rPr>
          <w:sz w:val="20"/>
          <w:szCs w:val="20"/>
        </w:rPr>
      </w:pPr>
      <w:r>
        <w:rPr>
          <w:rFonts w:eastAsia="Times New Roman" w:cs="Arial"/>
          <w:b/>
        </w:rPr>
        <w:t>Budgets</w:t>
      </w:r>
    </w:p>
    <w:p w14:paraId="26576EBA" w14:textId="77777777" w:rsidR="001B3149" w:rsidRDefault="001B3149" w:rsidP="00CD2649"/>
    <w:p w14:paraId="0A8D21B7" w14:textId="3045EC1C" w:rsidR="00123F6D" w:rsidRDefault="00123F6D" w:rsidP="00CD2649">
      <w:r w:rsidRPr="00123F6D">
        <w:t>Budgets mus</w:t>
      </w:r>
      <w:r w:rsidR="00946009">
        <w:t>t be submitted</w:t>
      </w:r>
      <w:r w:rsidR="00CD2649">
        <w:t xml:space="preserve"> within the proposal template</w:t>
      </w:r>
      <w:r w:rsidRPr="00123F6D">
        <w:t xml:space="preserve"> </w:t>
      </w:r>
      <w:r w:rsidR="00946009">
        <w:t xml:space="preserve">provided </w:t>
      </w:r>
      <w:r w:rsidRPr="00123F6D">
        <w:t xml:space="preserve">and with full justification for each cost. Items not justified or poorly justified </w:t>
      </w:r>
      <w:r w:rsidR="001B3149">
        <w:t>will be removed from the budget</w:t>
      </w:r>
      <w:r w:rsidR="002C5BDA">
        <w:t>.</w:t>
      </w:r>
    </w:p>
    <w:p w14:paraId="050C65E1" w14:textId="77777777" w:rsidR="00123F6D" w:rsidRDefault="00123F6D" w:rsidP="00370968"/>
    <w:p w14:paraId="485A1490" w14:textId="77777777" w:rsidR="002C5BDA" w:rsidRPr="0074369A" w:rsidRDefault="002C5BDA" w:rsidP="002C5BDA">
      <w:r w:rsidRPr="00D06656">
        <w:lastRenderedPageBreak/>
        <w:t>Personnel</w:t>
      </w:r>
      <w:r>
        <w:t>:</w:t>
      </w:r>
      <w:r w:rsidRPr="00D06656">
        <w:t xml:space="preserve"> </w:t>
      </w:r>
      <w:r w:rsidRPr="0074369A">
        <w:rPr>
          <w:rFonts w:ascii="Calibri" w:hAnsi="Calibri" w:cs="Calibri"/>
        </w:rPr>
        <w:t xml:space="preserve">Only personnel </w:t>
      </w:r>
      <w:r>
        <w:rPr>
          <w:rFonts w:ascii="Calibri" w:hAnsi="Calibri" w:cs="Calibri"/>
        </w:rPr>
        <w:t xml:space="preserve">directly employed by, and costs directly </w:t>
      </w:r>
      <w:r w:rsidRPr="0074369A">
        <w:rPr>
          <w:rFonts w:ascii="Calibri" w:hAnsi="Calibri" w:cs="Calibri"/>
        </w:rPr>
        <w:t>incurred as part of</w:t>
      </w:r>
      <w:r>
        <w:rPr>
          <w:rFonts w:ascii="Calibri" w:hAnsi="Calibri" w:cs="Calibri"/>
        </w:rPr>
        <w:t>,</w:t>
      </w:r>
      <w:r w:rsidRPr="0074369A">
        <w:rPr>
          <w:rFonts w:ascii="Calibri" w:hAnsi="Calibri" w:cs="Calibri"/>
        </w:rPr>
        <w:t xml:space="preserve"> the funded project can be included in the budget. Please detail the type and designation of staff or student to be funded from the award. The time commitment for each request should be stated. Personnel costs relating to Faculty time cannot be included as a direct cost, only as a cost-share (in-kind or cash contribution).</w:t>
      </w:r>
    </w:p>
    <w:p w14:paraId="75017C81" w14:textId="77777777" w:rsidR="00123F6D" w:rsidRDefault="00123F6D" w:rsidP="00370968"/>
    <w:p w14:paraId="075F534D" w14:textId="575051F7" w:rsidR="006B787C" w:rsidRDefault="00123F6D" w:rsidP="00D15957">
      <w:r>
        <w:t>Equipment</w:t>
      </w:r>
      <w:r w:rsidR="00D15957">
        <w:t>: E</w:t>
      </w:r>
      <w:r>
        <w:t>quipment essential to the project wit</w:t>
      </w:r>
      <w:r w:rsidR="0035314B">
        <w:t xml:space="preserve">h a unit cost of </w:t>
      </w:r>
      <w:r w:rsidR="00D15957">
        <w:t xml:space="preserve">up to </w:t>
      </w:r>
      <w:r w:rsidR="0035314B">
        <w:t xml:space="preserve">AED </w:t>
      </w:r>
      <w:r w:rsidR="00BE357E">
        <w:t>5</w:t>
      </w:r>
      <w:r w:rsidR="007E757B">
        <w:t>0,000 can be requested, with a cap of AED 75,000 in total</w:t>
      </w:r>
      <w:r>
        <w:t xml:space="preserve"> (Equipment with a unit cost of less than AED 20,000 should</w:t>
      </w:r>
      <w:r w:rsidR="00782EF9">
        <w:t xml:space="preserve"> be included under consumables)</w:t>
      </w:r>
    </w:p>
    <w:p w14:paraId="3A1419A8" w14:textId="77777777" w:rsidR="00123F6D" w:rsidRDefault="00123F6D" w:rsidP="00123F6D"/>
    <w:p w14:paraId="1189D638" w14:textId="0ACEB21B" w:rsidR="00F47F90" w:rsidRDefault="00F47F90" w:rsidP="00D15957">
      <w:r>
        <w:t>Consumables</w:t>
      </w:r>
      <w:r w:rsidR="00D15957">
        <w:t>: A</w:t>
      </w:r>
      <w:r w:rsidRPr="00F47F90">
        <w:t>n outline should be given of the consumables which are to be used. This section would also include the costs of using databases, chemicals, biological specimens etc. It is expected that as part of its commitment to the project, the host organization would cover the costs of using research infrastructure already available at the host institution.</w:t>
      </w:r>
    </w:p>
    <w:p w14:paraId="36936A8F" w14:textId="77777777" w:rsidR="001B3149" w:rsidRDefault="001B3149" w:rsidP="00D15957"/>
    <w:p w14:paraId="679CB6A0" w14:textId="1D5E5FE2" w:rsidR="00F47F90" w:rsidRDefault="00F47F90" w:rsidP="009D7B3D">
      <w:r>
        <w:t>Travel and Subsistence</w:t>
      </w:r>
      <w:r w:rsidR="00D15957">
        <w:t xml:space="preserve">: </w:t>
      </w:r>
      <w:r w:rsidR="00723577">
        <w:t xml:space="preserve">Travel relating to the research can be requested up to a total value of AED 30,000 across the </w:t>
      </w:r>
      <w:r w:rsidR="009D7B3D">
        <w:t>two</w:t>
      </w:r>
      <w:r w:rsidR="00723577">
        <w:t xml:space="preserve"> years of the grant</w:t>
      </w:r>
      <w:r>
        <w:t>. These can include conference attendance, travel to collaborator institutions, collaborator visits to Abu Dhabi and other di</w:t>
      </w:r>
      <w:r w:rsidR="0016264C">
        <w:t>rectly relevant working visits.</w:t>
      </w:r>
    </w:p>
    <w:p w14:paraId="15ED229B" w14:textId="77777777" w:rsidR="000833A9" w:rsidRDefault="000833A9" w:rsidP="00123F6D"/>
    <w:p w14:paraId="45555A84" w14:textId="25157885" w:rsidR="000833A9" w:rsidRDefault="009E503E" w:rsidP="00D15957">
      <w:r>
        <w:t>Technical-Level Outsourcing</w:t>
      </w:r>
      <w:r w:rsidR="00D15957">
        <w:t xml:space="preserve">: </w:t>
      </w:r>
      <w:r w:rsidR="000833A9" w:rsidRPr="000833A9">
        <w:t>Where it is necessary to access specialized facilities elsewhere</w:t>
      </w:r>
      <w:r>
        <w:t xml:space="preserve"> for technical level supportive work (non-research oriented)</w:t>
      </w:r>
      <w:r w:rsidR="000833A9" w:rsidRPr="000833A9">
        <w:t>, the costs may be included in the application. A strong justification must be made for such expenditures.</w:t>
      </w:r>
      <w:r>
        <w:t xml:space="preserve"> This cost should not </w:t>
      </w:r>
      <w:r w:rsidR="003A7EAA">
        <w:t>exceed</w:t>
      </w:r>
      <w:r>
        <w:t xml:space="preserve"> 15% of the total </w:t>
      </w:r>
      <w:r w:rsidR="009062F8">
        <w:t>requested budget.</w:t>
      </w:r>
    </w:p>
    <w:p w14:paraId="43BD48DA" w14:textId="192BF768" w:rsidR="006A4BFB" w:rsidRDefault="006A4BFB" w:rsidP="00D15957"/>
    <w:p w14:paraId="1E04DDBA" w14:textId="3E9A9A3D" w:rsidR="006A4BFB" w:rsidRDefault="006A4BFB" w:rsidP="006A4BFB">
      <w:r>
        <w:t>Miscellane</w:t>
      </w:r>
      <w:r w:rsidR="00BB4444">
        <w:t>ous</w:t>
      </w:r>
      <w:r>
        <w:t xml:space="preserve"> (other direct costs): Publication costs and any other costs that do not classify as equipment or consumables.</w:t>
      </w:r>
    </w:p>
    <w:p w14:paraId="0AAD0FB4" w14:textId="77777777" w:rsidR="00B54673" w:rsidRDefault="00B54673" w:rsidP="00123F6D"/>
    <w:p w14:paraId="26EB01A9" w14:textId="77777777" w:rsidR="002C5BDA" w:rsidRDefault="002C5BDA" w:rsidP="002C5BDA">
      <w:pPr>
        <w:rPr>
          <w:rFonts w:cstheme="minorHAnsi"/>
        </w:rPr>
      </w:pPr>
      <w:r w:rsidRPr="00367CDF">
        <w:rPr>
          <w:rFonts w:cstheme="minorHAnsi"/>
        </w:rPr>
        <w:t>Institutional / Industry Cost Share: Cost share are the contributions made by the host HEI or industrial/HEI partner that are not eligible direct costs. This amount is not counte</w:t>
      </w:r>
      <w:r>
        <w:rPr>
          <w:rFonts w:cstheme="minorHAnsi"/>
        </w:rPr>
        <w:t>d towards the requested budget.</w:t>
      </w:r>
    </w:p>
    <w:p w14:paraId="20AB81B2" w14:textId="77777777" w:rsidR="002C5BDA" w:rsidRDefault="002C5BDA" w:rsidP="002C5BDA">
      <w:pPr>
        <w:rPr>
          <w:rFonts w:cstheme="minorHAnsi"/>
        </w:rPr>
      </w:pPr>
    </w:p>
    <w:p w14:paraId="6E9B4036" w14:textId="77777777" w:rsidR="002C5BDA" w:rsidRPr="00367CDF" w:rsidRDefault="002C5BDA" w:rsidP="002C5BDA">
      <w:pPr>
        <w:rPr>
          <w:rFonts w:cstheme="minorHAnsi"/>
        </w:rPr>
      </w:pPr>
      <w:r w:rsidRPr="00367CDF">
        <w:rPr>
          <w:rFonts w:cstheme="minorHAnsi"/>
          <w:i/>
          <w:iCs/>
        </w:rPr>
        <w:t>In-kind</w:t>
      </w:r>
      <w:r w:rsidRPr="00367CDF">
        <w:rPr>
          <w:rFonts w:cstheme="minorHAnsi"/>
        </w:rPr>
        <w:t xml:space="preserve"> is a term to describe the application of resource</w:t>
      </w:r>
      <w:r>
        <w:rPr>
          <w:rFonts w:cstheme="minorHAnsi"/>
        </w:rPr>
        <w:t>s already available at host</w:t>
      </w:r>
      <w:r w:rsidRPr="00367CDF">
        <w:rPr>
          <w:rFonts w:cstheme="minorHAnsi"/>
        </w:rPr>
        <w:t xml:space="preserve"> HEI or partner(s). Examples of </w:t>
      </w:r>
      <w:r w:rsidRPr="00367CDF">
        <w:rPr>
          <w:rFonts w:cstheme="minorHAnsi"/>
          <w:i/>
          <w:iCs/>
        </w:rPr>
        <w:t>in-kind cost share</w:t>
      </w:r>
      <w:r w:rsidRPr="00367CDF">
        <w:rPr>
          <w:rFonts w:cstheme="minorHAnsi"/>
        </w:rPr>
        <w:t xml:space="preserve"> contributions are Faculty or Technician staff time or use of resources such as equipment already in place at host HEI or partner</w:t>
      </w:r>
      <w:r>
        <w:rPr>
          <w:rFonts w:cstheme="minorHAnsi"/>
        </w:rPr>
        <w:t>(</w:t>
      </w:r>
      <w:r w:rsidRPr="00367CDF">
        <w:rPr>
          <w:rFonts w:cstheme="minorHAnsi"/>
        </w:rPr>
        <w:t>s</w:t>
      </w:r>
      <w:r>
        <w:rPr>
          <w:rFonts w:cstheme="minorHAnsi"/>
        </w:rPr>
        <w:t>)</w:t>
      </w:r>
      <w:r w:rsidRPr="00367CDF">
        <w:rPr>
          <w:rFonts w:cstheme="minorHAnsi"/>
        </w:rPr>
        <w:t xml:space="preserve">. </w:t>
      </w:r>
      <w:r w:rsidRPr="00367CDF">
        <w:rPr>
          <w:rFonts w:cstheme="minorHAnsi"/>
          <w:i/>
          <w:iCs/>
        </w:rPr>
        <w:t>Cash</w:t>
      </w:r>
      <w:r w:rsidRPr="00367CDF">
        <w:rPr>
          <w:rFonts w:cstheme="minorHAnsi"/>
        </w:rPr>
        <w:t xml:space="preserve"> cost share is when there is a direct additional cost to the host HEI or partner(s) for the activity contributing to the research. </w:t>
      </w:r>
      <w:r w:rsidRPr="00367CDF">
        <w:rPr>
          <w:rFonts w:cstheme="minorHAnsi"/>
          <w:i/>
          <w:iCs/>
        </w:rPr>
        <w:t>Cash cost share</w:t>
      </w:r>
      <w:r w:rsidRPr="00367CDF">
        <w:rPr>
          <w:rFonts w:cstheme="minorHAnsi"/>
        </w:rPr>
        <w:t xml:space="preserve"> contributions might be under any budget category as long as the costs incurred are directly funded by the host HEI or partner(s) and evidence is provided for the link to the funded research project. The source and nature of the cost share funding from the institution and partner(s) must be detailed in full, including Faculty or other personnel release time.</w:t>
      </w:r>
    </w:p>
    <w:p w14:paraId="54FB3A72" w14:textId="77777777" w:rsidR="002C5BDA" w:rsidRPr="00367CDF" w:rsidRDefault="002C5BDA" w:rsidP="002C5BDA">
      <w:pPr>
        <w:rPr>
          <w:rFonts w:cstheme="minorHAnsi"/>
        </w:rPr>
      </w:pPr>
    </w:p>
    <w:p w14:paraId="44FE17BB" w14:textId="54DEE7B0" w:rsidR="002C5BDA" w:rsidRDefault="002C5BDA" w:rsidP="002C5BDA">
      <w:pPr>
        <w:rPr>
          <w:rFonts w:cstheme="minorHAnsi"/>
          <w:u w:val="single"/>
        </w:rPr>
      </w:pPr>
      <w:r w:rsidRPr="00367CDF">
        <w:rPr>
          <w:rFonts w:cstheme="minorHAnsi"/>
          <w:u w:val="single"/>
        </w:rPr>
        <w:t xml:space="preserve">For those projects that are funded </w:t>
      </w:r>
      <w:r>
        <w:rPr>
          <w:rFonts w:cstheme="minorHAnsi"/>
          <w:u w:val="single"/>
        </w:rPr>
        <w:t>release</w:t>
      </w:r>
      <w:r w:rsidRPr="00367CDF">
        <w:rPr>
          <w:rFonts w:cstheme="minorHAnsi"/>
          <w:u w:val="single"/>
        </w:rPr>
        <w:t xml:space="preserve"> time and in-kind cost share must be documented and confirmed via official signoff by the hosting HEI during mid-cycle and end-of-cycle annual financial reports. Failure to adhere to release time and in-kind cost share commitments will result in further action.</w:t>
      </w:r>
    </w:p>
    <w:p w14:paraId="066B3604" w14:textId="77777777" w:rsidR="00946009" w:rsidRPr="00367CDF" w:rsidRDefault="00946009" w:rsidP="002C5BDA">
      <w:pPr>
        <w:rPr>
          <w:rFonts w:cstheme="minorHAnsi"/>
          <w:u w:val="single"/>
        </w:rPr>
      </w:pPr>
    </w:p>
    <w:p w14:paraId="083655B8" w14:textId="041C4844" w:rsidR="0043732E" w:rsidRDefault="0043732E" w:rsidP="00396D7B">
      <w:pPr>
        <w:jc w:val="both"/>
        <w:rPr>
          <w:b/>
          <w:bCs/>
          <w:sz w:val="32"/>
          <w:szCs w:val="32"/>
          <w:lang w:val="en-AU"/>
        </w:rPr>
      </w:pPr>
      <w:r>
        <w:rPr>
          <w:b/>
          <w:bCs/>
          <w:noProof/>
          <w:sz w:val="32"/>
          <w:szCs w:val="32"/>
        </w:rPr>
        <mc:AlternateContent>
          <mc:Choice Requires="wps">
            <w:drawing>
              <wp:anchor distT="0" distB="0" distL="114300" distR="114300" simplePos="0" relativeHeight="251659264" behindDoc="0" locked="0" layoutInCell="1" allowOverlap="1" wp14:anchorId="498925FD" wp14:editId="0F32CC98">
                <wp:simplePos x="0" y="0"/>
                <wp:positionH relativeFrom="column">
                  <wp:posOffset>-2433</wp:posOffset>
                </wp:positionH>
                <wp:positionV relativeFrom="paragraph">
                  <wp:posOffset>58298</wp:posOffset>
                </wp:positionV>
                <wp:extent cx="5904689"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5904689"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D6FFE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4.6pt" to="464.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" strokecolor="black [3213]" strokeweight="2pt"/>
            </w:pict>
          </mc:Fallback>
        </mc:AlternateContent>
      </w:r>
    </w:p>
    <w:p w14:paraId="45DE9A1A" w14:textId="3D8A8F47" w:rsidR="0043732E" w:rsidRDefault="007B39CC" w:rsidP="006A4BFB">
      <w:pPr>
        <w:jc w:val="both"/>
        <w:rPr>
          <w:rFonts w:ascii="Futura UC Davis Medium" w:hAnsi="Futura UC Davis Medium"/>
          <w:b/>
          <w:sz w:val="28"/>
          <w:szCs w:val="28"/>
          <w:lang w:val="en-IE"/>
        </w:rPr>
      </w:pPr>
      <w:r w:rsidRPr="0043732E">
        <w:rPr>
          <w:b/>
          <w:bCs/>
          <w:sz w:val="32"/>
          <w:szCs w:val="32"/>
          <w:lang w:val="en-AU"/>
        </w:rPr>
        <w:t>Proposal Template</w:t>
      </w:r>
      <w:r w:rsidR="00B54673" w:rsidRPr="0043732E">
        <w:rPr>
          <w:b/>
          <w:bCs/>
          <w:sz w:val="32"/>
          <w:szCs w:val="32"/>
          <w:lang w:val="en-AU"/>
        </w:rPr>
        <w:t xml:space="preserve">:  </w:t>
      </w:r>
      <w:r w:rsidR="00B73A4B" w:rsidRPr="0043732E">
        <w:rPr>
          <w:b/>
          <w:bCs/>
          <w:sz w:val="32"/>
          <w:szCs w:val="32"/>
          <w:lang w:val="en-AU"/>
        </w:rPr>
        <w:t xml:space="preserve">Please complete </w:t>
      </w:r>
      <w:r w:rsidR="00AE7DBA" w:rsidRPr="0043732E">
        <w:rPr>
          <w:b/>
          <w:bCs/>
          <w:sz w:val="32"/>
          <w:szCs w:val="32"/>
          <w:lang w:val="en-AU"/>
        </w:rPr>
        <w:t xml:space="preserve">the </w:t>
      </w:r>
      <w:r w:rsidR="00B73A4B" w:rsidRPr="0043732E">
        <w:rPr>
          <w:b/>
          <w:bCs/>
          <w:sz w:val="32"/>
          <w:szCs w:val="32"/>
          <w:lang w:val="en-AU"/>
        </w:rPr>
        <w:t xml:space="preserve">following </w:t>
      </w:r>
      <w:r w:rsidR="0043732E">
        <w:rPr>
          <w:rFonts w:ascii="Futura UC Davis Medium" w:hAnsi="Futura UC Davis Medium"/>
          <w:b/>
          <w:sz w:val="28"/>
          <w:szCs w:val="28"/>
          <w:lang w:val="en-IE"/>
        </w:rPr>
        <w:br w:type="page"/>
      </w:r>
    </w:p>
    <w:p w14:paraId="2CA337F1" w14:textId="3834EFA7" w:rsidR="006A4C24" w:rsidRDefault="00C74FFA" w:rsidP="0021749C">
      <w:pPr>
        <w:jc w:val="center"/>
        <w:rPr>
          <w:rFonts w:ascii="Futura UC Davis Medium" w:hAnsi="Futura UC Davis Medium"/>
          <w:b/>
          <w:sz w:val="28"/>
          <w:szCs w:val="28"/>
          <w:lang w:val="en-IE"/>
        </w:rPr>
      </w:pPr>
      <w:r>
        <w:rPr>
          <w:rFonts w:ascii="Futura UC Davis Medium" w:hAnsi="Futura UC Davis Medium"/>
          <w:b/>
          <w:sz w:val="28"/>
          <w:szCs w:val="28"/>
          <w:lang w:val="en-IE"/>
        </w:rPr>
        <w:lastRenderedPageBreak/>
        <w:t xml:space="preserve">Abu Dhabi </w:t>
      </w:r>
      <w:r w:rsidR="0021749C">
        <w:rPr>
          <w:rFonts w:ascii="Futura UC Davis Medium" w:hAnsi="Futura UC Davis Medium"/>
          <w:b/>
          <w:sz w:val="28"/>
          <w:szCs w:val="28"/>
          <w:lang w:val="en-IE"/>
        </w:rPr>
        <w:t xml:space="preserve">Young Investigator Award </w:t>
      </w:r>
      <w:r w:rsidR="006A4C24">
        <w:rPr>
          <w:rFonts w:ascii="Futura UC Davis Medium" w:hAnsi="Futura UC Davis Medium"/>
          <w:b/>
          <w:sz w:val="28"/>
          <w:szCs w:val="28"/>
          <w:lang w:val="en-IE"/>
        </w:rPr>
        <w:t>(</w:t>
      </w:r>
      <w:r>
        <w:rPr>
          <w:rFonts w:ascii="Futura UC Davis Medium" w:hAnsi="Futura UC Davis Medium"/>
          <w:b/>
          <w:sz w:val="28"/>
          <w:szCs w:val="28"/>
          <w:lang w:val="en-IE"/>
        </w:rPr>
        <w:t>A</w:t>
      </w:r>
      <w:r w:rsidR="0021749C">
        <w:rPr>
          <w:rFonts w:ascii="Futura UC Davis Medium" w:hAnsi="Futura UC Davis Medium"/>
          <w:b/>
          <w:sz w:val="28"/>
          <w:szCs w:val="28"/>
          <w:lang w:val="en-IE"/>
        </w:rPr>
        <w:t>YIA</w:t>
      </w:r>
      <w:r w:rsidR="00A011A3">
        <w:rPr>
          <w:rFonts w:ascii="Futura UC Davis Medium" w:hAnsi="Futura UC Davis Medium"/>
          <w:b/>
          <w:sz w:val="28"/>
          <w:szCs w:val="28"/>
          <w:lang w:val="en-IE"/>
        </w:rPr>
        <w:t>-</w:t>
      </w:r>
      <w:r w:rsidR="00CF5AD1">
        <w:rPr>
          <w:rFonts w:ascii="Futura UC Davis Medium" w:hAnsi="Futura UC Davis Medium"/>
          <w:b/>
          <w:sz w:val="28"/>
          <w:szCs w:val="28"/>
          <w:lang w:val="en-IE"/>
        </w:rPr>
        <w:t>2019</w:t>
      </w:r>
      <w:r w:rsidR="006A4C24">
        <w:rPr>
          <w:rFonts w:ascii="Futura UC Davis Medium" w:hAnsi="Futura UC Davis Medium"/>
          <w:b/>
          <w:sz w:val="28"/>
          <w:szCs w:val="28"/>
          <w:lang w:val="en-IE"/>
        </w:rPr>
        <w:t>)</w:t>
      </w:r>
      <w:r w:rsidR="00CD2649" w:rsidRPr="00DA7B04">
        <w:rPr>
          <w:rFonts w:ascii="Futura UC Davis Medium" w:hAnsi="Futura UC Davis Medium"/>
          <w:b/>
          <w:sz w:val="28"/>
          <w:szCs w:val="28"/>
          <w:lang w:val="en-IE"/>
        </w:rPr>
        <w:t xml:space="preserve"> </w:t>
      </w:r>
    </w:p>
    <w:p w14:paraId="7D5F9395" w14:textId="0CA5EF06" w:rsidR="00CD2649" w:rsidRDefault="00CD2649" w:rsidP="00CD2649">
      <w:pPr>
        <w:jc w:val="center"/>
        <w:rPr>
          <w:rFonts w:ascii="Futura UC Davis Medium" w:hAnsi="Futura UC Davis Medium"/>
          <w:b/>
          <w:sz w:val="28"/>
          <w:szCs w:val="28"/>
          <w:lang w:val="en-IE"/>
        </w:rPr>
      </w:pPr>
      <w:r w:rsidRPr="00DA7B04">
        <w:rPr>
          <w:rFonts w:ascii="Futura UC Davis Medium" w:hAnsi="Futura UC Davis Medium"/>
          <w:b/>
          <w:sz w:val="28"/>
          <w:szCs w:val="28"/>
          <w:lang w:val="en-IE"/>
        </w:rPr>
        <w:t>COVER SHEET</w:t>
      </w:r>
    </w:p>
    <w:tbl>
      <w:tblPr>
        <w:tblStyle w:val="TableGrid"/>
        <w:tblW w:w="9535" w:type="dxa"/>
        <w:tblLook w:val="04A0" w:firstRow="1" w:lastRow="0" w:firstColumn="1" w:lastColumn="0" w:noHBand="0" w:noVBand="1"/>
      </w:tblPr>
      <w:tblGrid>
        <w:gridCol w:w="2155"/>
        <w:gridCol w:w="7380"/>
      </w:tblGrid>
      <w:tr w:rsidR="00CD2649" w:rsidRPr="008C627E" w14:paraId="3316FAB4" w14:textId="77777777" w:rsidTr="00021A64">
        <w:tc>
          <w:tcPr>
            <w:tcW w:w="2155" w:type="dxa"/>
            <w:shd w:val="clear" w:color="auto" w:fill="DBE5F1" w:themeFill="accent1" w:themeFillTint="33"/>
          </w:tcPr>
          <w:p w14:paraId="56ADA47A" w14:textId="77777777" w:rsidR="00CD2649" w:rsidRPr="0054794F" w:rsidRDefault="00CD2649" w:rsidP="00021A64">
            <w:pPr>
              <w:ind w:right="-450"/>
              <w:rPr>
                <w:rFonts w:eastAsia="Times New Roman" w:cs="Arial"/>
                <w:sz w:val="20"/>
                <w:szCs w:val="20"/>
              </w:rPr>
            </w:pPr>
            <w:r w:rsidRPr="0054794F">
              <w:rPr>
                <w:rFonts w:eastAsia="Times New Roman" w:cs="Arial"/>
                <w:sz w:val="20"/>
                <w:szCs w:val="20"/>
              </w:rPr>
              <w:t>Title of Proposal</w:t>
            </w:r>
          </w:p>
        </w:tc>
        <w:tc>
          <w:tcPr>
            <w:tcW w:w="7380" w:type="dxa"/>
          </w:tcPr>
          <w:p w14:paraId="5E8BC525" w14:textId="77777777" w:rsidR="00CD2649" w:rsidRPr="008C627E" w:rsidRDefault="00CD2649" w:rsidP="00021A64">
            <w:pPr>
              <w:ind w:right="-450"/>
              <w:rPr>
                <w:rFonts w:eastAsia="Times New Roman" w:cs="Arial"/>
                <w:sz w:val="20"/>
                <w:szCs w:val="20"/>
              </w:rPr>
            </w:pPr>
          </w:p>
        </w:tc>
      </w:tr>
      <w:tr w:rsidR="00CD2649" w:rsidRPr="008C627E" w14:paraId="65F6C6F8" w14:textId="77777777" w:rsidTr="00021A64">
        <w:tc>
          <w:tcPr>
            <w:tcW w:w="2155" w:type="dxa"/>
            <w:shd w:val="clear" w:color="auto" w:fill="DBE5F1" w:themeFill="accent1" w:themeFillTint="33"/>
          </w:tcPr>
          <w:p w14:paraId="139C9233" w14:textId="77777777" w:rsidR="00CD2649" w:rsidRPr="0054794F" w:rsidRDefault="00CD2649" w:rsidP="00021A64">
            <w:pPr>
              <w:ind w:right="-450"/>
              <w:rPr>
                <w:rFonts w:eastAsia="Times New Roman" w:cs="Arial"/>
                <w:sz w:val="20"/>
                <w:szCs w:val="20"/>
              </w:rPr>
            </w:pPr>
            <w:r w:rsidRPr="0054794F">
              <w:rPr>
                <w:rFonts w:eastAsia="Times New Roman" w:cs="Arial"/>
                <w:sz w:val="20"/>
                <w:szCs w:val="20"/>
              </w:rPr>
              <w:t>Lead Investigator (PI)</w:t>
            </w:r>
          </w:p>
        </w:tc>
        <w:tc>
          <w:tcPr>
            <w:tcW w:w="7380" w:type="dxa"/>
          </w:tcPr>
          <w:p w14:paraId="78A17AF3" w14:textId="77777777" w:rsidR="00CD2649" w:rsidRPr="008C627E" w:rsidRDefault="00CD2649" w:rsidP="00021A64">
            <w:pPr>
              <w:ind w:right="-450"/>
              <w:rPr>
                <w:rFonts w:eastAsia="Times New Roman" w:cs="Arial"/>
                <w:sz w:val="20"/>
                <w:szCs w:val="20"/>
              </w:rPr>
            </w:pPr>
          </w:p>
        </w:tc>
      </w:tr>
      <w:tr w:rsidR="00CD2649" w:rsidRPr="008C627E" w14:paraId="70A24847" w14:textId="77777777" w:rsidTr="00021A64">
        <w:tc>
          <w:tcPr>
            <w:tcW w:w="2155" w:type="dxa"/>
            <w:shd w:val="clear" w:color="auto" w:fill="DBE5F1" w:themeFill="accent1" w:themeFillTint="33"/>
          </w:tcPr>
          <w:p w14:paraId="473BFA53" w14:textId="77777777" w:rsidR="00CD2649" w:rsidRPr="0054794F" w:rsidRDefault="00CD2649" w:rsidP="00021A64">
            <w:pPr>
              <w:ind w:right="-450"/>
              <w:rPr>
                <w:rFonts w:eastAsia="Times New Roman" w:cs="Arial"/>
                <w:sz w:val="20"/>
                <w:szCs w:val="20"/>
              </w:rPr>
            </w:pPr>
            <w:r w:rsidRPr="0054794F">
              <w:rPr>
                <w:rFonts w:eastAsia="Times New Roman" w:cs="Arial"/>
                <w:sz w:val="20"/>
                <w:szCs w:val="20"/>
              </w:rPr>
              <w:t>PI Email</w:t>
            </w:r>
          </w:p>
        </w:tc>
        <w:tc>
          <w:tcPr>
            <w:tcW w:w="7380" w:type="dxa"/>
          </w:tcPr>
          <w:p w14:paraId="62FF2102" w14:textId="77777777" w:rsidR="00CD2649" w:rsidRPr="008C627E" w:rsidRDefault="00CD2649" w:rsidP="00021A64">
            <w:pPr>
              <w:ind w:right="-450"/>
              <w:rPr>
                <w:rFonts w:eastAsia="Times New Roman" w:cs="Arial"/>
                <w:sz w:val="20"/>
                <w:szCs w:val="20"/>
              </w:rPr>
            </w:pPr>
          </w:p>
        </w:tc>
      </w:tr>
      <w:tr w:rsidR="00CD2649" w:rsidRPr="008C627E" w14:paraId="21B5B8CA" w14:textId="77777777" w:rsidTr="00021A64">
        <w:tc>
          <w:tcPr>
            <w:tcW w:w="2155" w:type="dxa"/>
            <w:shd w:val="clear" w:color="auto" w:fill="DBE5F1" w:themeFill="accent1" w:themeFillTint="33"/>
          </w:tcPr>
          <w:p w14:paraId="1CBBC3FB" w14:textId="77777777" w:rsidR="00CD2649" w:rsidRPr="0054794F" w:rsidRDefault="00CD2649" w:rsidP="00021A64">
            <w:pPr>
              <w:ind w:right="-450"/>
              <w:rPr>
                <w:rFonts w:eastAsia="Times New Roman" w:cs="Arial"/>
                <w:sz w:val="20"/>
                <w:szCs w:val="20"/>
              </w:rPr>
            </w:pPr>
            <w:r w:rsidRPr="0054794F">
              <w:rPr>
                <w:rFonts w:eastAsia="Times New Roman" w:cs="Arial"/>
                <w:sz w:val="20"/>
                <w:szCs w:val="20"/>
              </w:rPr>
              <w:t>PI Mobile Number</w:t>
            </w:r>
          </w:p>
        </w:tc>
        <w:tc>
          <w:tcPr>
            <w:tcW w:w="7380" w:type="dxa"/>
          </w:tcPr>
          <w:p w14:paraId="6A5A3525" w14:textId="77777777" w:rsidR="00CD2649" w:rsidRPr="008C627E" w:rsidRDefault="00CD2649" w:rsidP="00021A64">
            <w:pPr>
              <w:ind w:right="-450"/>
              <w:rPr>
                <w:rFonts w:eastAsia="Times New Roman" w:cs="Arial"/>
                <w:sz w:val="20"/>
                <w:szCs w:val="20"/>
              </w:rPr>
            </w:pPr>
          </w:p>
        </w:tc>
      </w:tr>
      <w:tr w:rsidR="00CD2649" w:rsidRPr="008C627E" w14:paraId="049B1D18" w14:textId="77777777" w:rsidTr="00021A64">
        <w:trPr>
          <w:trHeight w:val="242"/>
        </w:trPr>
        <w:tc>
          <w:tcPr>
            <w:tcW w:w="2155" w:type="dxa"/>
            <w:shd w:val="clear" w:color="auto" w:fill="DBE5F1" w:themeFill="accent1" w:themeFillTint="33"/>
          </w:tcPr>
          <w:p w14:paraId="537EE9E2" w14:textId="77777777" w:rsidR="00CD2649" w:rsidRPr="0054794F" w:rsidRDefault="00CD2649" w:rsidP="00021A64">
            <w:pPr>
              <w:ind w:right="-450"/>
              <w:rPr>
                <w:rFonts w:eastAsia="Times New Roman" w:cs="Arial"/>
                <w:sz w:val="20"/>
                <w:szCs w:val="20"/>
              </w:rPr>
            </w:pPr>
            <w:r w:rsidRPr="0054794F">
              <w:rPr>
                <w:rFonts w:eastAsia="Times New Roman" w:cs="Arial"/>
                <w:sz w:val="20"/>
                <w:szCs w:val="20"/>
              </w:rPr>
              <w:t>Host Institution</w:t>
            </w:r>
          </w:p>
        </w:tc>
        <w:tc>
          <w:tcPr>
            <w:tcW w:w="7380" w:type="dxa"/>
          </w:tcPr>
          <w:p w14:paraId="46DF6E66" w14:textId="77777777" w:rsidR="00CD2649" w:rsidRPr="008C627E" w:rsidRDefault="00CD2649" w:rsidP="00021A64">
            <w:pPr>
              <w:ind w:right="-450"/>
              <w:rPr>
                <w:rFonts w:eastAsia="Times New Roman" w:cs="Arial"/>
                <w:sz w:val="20"/>
                <w:szCs w:val="20"/>
              </w:rPr>
            </w:pPr>
          </w:p>
        </w:tc>
      </w:tr>
      <w:tr w:rsidR="005255FF" w:rsidRPr="008C627E" w14:paraId="6E3ECFC4" w14:textId="77777777" w:rsidTr="00021A64">
        <w:trPr>
          <w:trHeight w:val="773"/>
        </w:trPr>
        <w:tc>
          <w:tcPr>
            <w:tcW w:w="2155" w:type="dxa"/>
            <w:shd w:val="clear" w:color="auto" w:fill="DBE5F1" w:themeFill="accent1" w:themeFillTint="33"/>
          </w:tcPr>
          <w:p w14:paraId="7D61F581" w14:textId="77777777" w:rsidR="005255FF" w:rsidRDefault="005255FF" w:rsidP="005255FF">
            <w:pPr>
              <w:ind w:right="-450"/>
              <w:rPr>
                <w:rFonts w:eastAsia="Times New Roman" w:cs="Arial"/>
                <w:color w:val="000000" w:themeColor="text1"/>
                <w:sz w:val="20"/>
                <w:szCs w:val="20"/>
              </w:rPr>
            </w:pPr>
            <w:r w:rsidRPr="0054794F">
              <w:rPr>
                <w:rFonts w:eastAsia="Times New Roman" w:cs="Arial"/>
                <w:color w:val="000000" w:themeColor="text1"/>
                <w:sz w:val="20"/>
                <w:szCs w:val="20"/>
              </w:rPr>
              <w:t xml:space="preserve">Primary </w:t>
            </w:r>
            <w:r>
              <w:rPr>
                <w:rFonts w:eastAsia="Times New Roman" w:cs="Arial"/>
                <w:color w:val="000000" w:themeColor="text1"/>
                <w:sz w:val="20"/>
                <w:szCs w:val="20"/>
              </w:rPr>
              <w:t xml:space="preserve">Sector </w:t>
            </w:r>
            <w:r w:rsidRPr="0054794F">
              <w:rPr>
                <w:rFonts w:eastAsia="Times New Roman" w:cs="Arial"/>
                <w:color w:val="000000" w:themeColor="text1"/>
                <w:sz w:val="20"/>
                <w:szCs w:val="20"/>
              </w:rPr>
              <w:t xml:space="preserve">Proposal </w:t>
            </w:r>
          </w:p>
          <w:p w14:paraId="3214467B" w14:textId="77777777" w:rsidR="005255FF" w:rsidRPr="0054794F" w:rsidRDefault="005255FF" w:rsidP="005255FF">
            <w:pPr>
              <w:ind w:right="-450"/>
              <w:rPr>
                <w:rFonts w:eastAsia="Times New Roman" w:cs="Arial"/>
                <w:color w:val="000000" w:themeColor="text1"/>
                <w:sz w:val="20"/>
                <w:szCs w:val="20"/>
              </w:rPr>
            </w:pPr>
            <w:r w:rsidRPr="0054794F">
              <w:rPr>
                <w:rFonts w:eastAsia="Times New Roman" w:cs="Arial"/>
                <w:color w:val="000000" w:themeColor="text1"/>
                <w:sz w:val="20"/>
                <w:szCs w:val="20"/>
              </w:rPr>
              <w:t>Area</w:t>
            </w:r>
          </w:p>
          <w:p w14:paraId="4DB7D39F" w14:textId="4EE0B6D2" w:rsidR="005255FF" w:rsidRPr="009D7B3D" w:rsidRDefault="005255FF" w:rsidP="005255FF">
            <w:pPr>
              <w:ind w:right="-450"/>
              <w:rPr>
                <w:rFonts w:eastAsia="Times New Roman" w:cs="Arial"/>
                <w:color w:val="000000" w:themeColor="text1"/>
                <w:sz w:val="16"/>
                <w:szCs w:val="16"/>
              </w:rPr>
            </w:pPr>
            <w:r w:rsidRPr="009D7B3D">
              <w:rPr>
                <w:rFonts w:eastAsia="Times New Roman" w:cs="Arial"/>
                <w:color w:val="000000" w:themeColor="text1"/>
                <w:sz w:val="16"/>
                <w:szCs w:val="16"/>
                <w:u w:val="single"/>
              </w:rPr>
              <w:t>* Please Only Check One</w:t>
            </w:r>
          </w:p>
        </w:tc>
        <w:tc>
          <w:tcPr>
            <w:tcW w:w="7380" w:type="dxa"/>
          </w:tcPr>
          <w:p w14:paraId="3414810D" w14:textId="77777777" w:rsidR="009D7B3D" w:rsidRPr="0054794F" w:rsidRDefault="009D7B3D" w:rsidP="009D7B3D">
            <w:pPr>
              <w:ind w:right="-450"/>
              <w:rPr>
                <w:rFonts w:eastAsia="Times New Roman" w:cs="Arial"/>
                <w:color w:val="000000" w:themeColor="text1"/>
                <w:sz w:val="20"/>
                <w:szCs w:val="20"/>
              </w:rPr>
            </w:pPr>
            <w:r>
              <w:rPr>
                <w:rFonts w:eastAsia="Times New Roman" w:cs="Arial"/>
                <w:color w:val="000000" w:themeColor="text1"/>
                <w:sz w:val="20"/>
                <w:szCs w:val="20"/>
              </w:rPr>
              <w:t xml:space="preserve">Energy </w:t>
            </w:r>
            <w:r w:rsidRPr="0054794F">
              <w:rPr>
                <w:rFonts w:eastAsia="Times New Roman" w:cs="Arial"/>
                <w:color w:val="000000" w:themeColor="text1"/>
                <w:sz w:val="20"/>
                <w:szCs w:val="20"/>
              </w:rPr>
              <w:t xml:space="preserve">[   ], Environment [ </w:t>
            </w:r>
            <w:r>
              <w:rPr>
                <w:rFonts w:eastAsia="Times New Roman" w:cs="Arial"/>
                <w:color w:val="000000" w:themeColor="text1"/>
                <w:sz w:val="20"/>
                <w:szCs w:val="20"/>
              </w:rPr>
              <w:t xml:space="preserve"> </w:t>
            </w:r>
            <w:r w:rsidRPr="0054794F">
              <w:rPr>
                <w:rFonts w:eastAsia="Times New Roman" w:cs="Arial"/>
                <w:color w:val="000000" w:themeColor="text1"/>
                <w:sz w:val="20"/>
                <w:szCs w:val="20"/>
              </w:rPr>
              <w:t xml:space="preserve"> ]</w:t>
            </w:r>
          </w:p>
          <w:p w14:paraId="11A7A43F" w14:textId="77777777" w:rsidR="009D7B3D" w:rsidRDefault="009D7B3D" w:rsidP="009D7B3D">
            <w:pPr>
              <w:ind w:right="-450"/>
              <w:rPr>
                <w:rFonts w:eastAsia="Times New Roman" w:cs="Arial"/>
                <w:color w:val="000000" w:themeColor="text1"/>
                <w:sz w:val="20"/>
                <w:szCs w:val="20"/>
              </w:rPr>
            </w:pPr>
            <w:r>
              <w:rPr>
                <w:rFonts w:eastAsia="Times New Roman" w:cs="Arial"/>
                <w:color w:val="000000" w:themeColor="text1"/>
                <w:sz w:val="20"/>
                <w:szCs w:val="20"/>
              </w:rPr>
              <w:t>Manufacturing</w:t>
            </w:r>
            <w:r w:rsidRPr="0054794F">
              <w:rPr>
                <w:rFonts w:eastAsia="Times New Roman" w:cs="Arial"/>
                <w:color w:val="000000" w:themeColor="text1"/>
                <w:sz w:val="20"/>
                <w:szCs w:val="20"/>
              </w:rPr>
              <w:t xml:space="preserve"> [ </w:t>
            </w:r>
            <w:r>
              <w:rPr>
                <w:rFonts w:eastAsia="Times New Roman" w:cs="Arial"/>
                <w:color w:val="000000" w:themeColor="text1"/>
                <w:sz w:val="20"/>
                <w:szCs w:val="20"/>
              </w:rPr>
              <w:t xml:space="preserve"> </w:t>
            </w:r>
            <w:r w:rsidRPr="0054794F">
              <w:rPr>
                <w:rFonts w:eastAsia="Times New Roman" w:cs="Arial"/>
                <w:color w:val="000000" w:themeColor="text1"/>
                <w:sz w:val="20"/>
                <w:szCs w:val="20"/>
              </w:rPr>
              <w:t xml:space="preserve"> ], Aerospace [</w:t>
            </w:r>
            <w:r>
              <w:rPr>
                <w:rFonts w:eastAsia="Times New Roman" w:cs="Arial"/>
                <w:color w:val="000000" w:themeColor="text1"/>
                <w:sz w:val="20"/>
                <w:szCs w:val="20"/>
              </w:rPr>
              <w:t xml:space="preserve"> </w:t>
            </w:r>
            <w:r w:rsidRPr="0054794F">
              <w:rPr>
                <w:rFonts w:eastAsia="Times New Roman" w:cs="Arial"/>
                <w:color w:val="000000" w:themeColor="text1"/>
                <w:sz w:val="20"/>
                <w:szCs w:val="20"/>
              </w:rPr>
              <w:t xml:space="preserve">  ], </w:t>
            </w:r>
            <w:r>
              <w:rPr>
                <w:rFonts w:eastAsia="Times New Roman" w:cs="Arial"/>
                <w:color w:val="000000" w:themeColor="text1"/>
                <w:sz w:val="20"/>
                <w:szCs w:val="20"/>
              </w:rPr>
              <w:t>ICT [   ]</w:t>
            </w:r>
          </w:p>
          <w:p w14:paraId="6754B42A" w14:textId="77777777" w:rsidR="009D7B3D" w:rsidRPr="0054794F" w:rsidRDefault="009D7B3D" w:rsidP="009D7B3D">
            <w:pPr>
              <w:ind w:right="-450"/>
              <w:rPr>
                <w:rFonts w:eastAsia="Times New Roman" w:cs="Arial"/>
                <w:color w:val="000000" w:themeColor="text1"/>
                <w:sz w:val="20"/>
                <w:szCs w:val="20"/>
              </w:rPr>
            </w:pPr>
            <w:r w:rsidRPr="0054794F">
              <w:rPr>
                <w:rFonts w:eastAsia="Times New Roman" w:cs="Arial"/>
                <w:color w:val="000000" w:themeColor="text1"/>
                <w:sz w:val="20"/>
                <w:szCs w:val="20"/>
              </w:rPr>
              <w:t xml:space="preserve">Health [ </w:t>
            </w:r>
            <w:r>
              <w:rPr>
                <w:rFonts w:eastAsia="Times New Roman" w:cs="Arial"/>
                <w:color w:val="000000" w:themeColor="text1"/>
                <w:sz w:val="20"/>
                <w:szCs w:val="20"/>
              </w:rPr>
              <w:t xml:space="preserve"> </w:t>
            </w:r>
            <w:r w:rsidRPr="0054794F">
              <w:rPr>
                <w:rFonts w:eastAsia="Times New Roman" w:cs="Arial"/>
                <w:color w:val="000000" w:themeColor="text1"/>
                <w:sz w:val="20"/>
                <w:szCs w:val="20"/>
              </w:rPr>
              <w:t xml:space="preserve"> ], Food and Agriculture [  </w:t>
            </w:r>
            <w:r>
              <w:rPr>
                <w:rFonts w:eastAsia="Times New Roman" w:cs="Arial"/>
                <w:color w:val="000000" w:themeColor="text1"/>
                <w:sz w:val="20"/>
                <w:szCs w:val="20"/>
              </w:rPr>
              <w:t xml:space="preserve"> </w:t>
            </w:r>
            <w:r w:rsidRPr="0054794F">
              <w:rPr>
                <w:rFonts w:eastAsia="Times New Roman" w:cs="Arial"/>
                <w:color w:val="000000" w:themeColor="text1"/>
                <w:sz w:val="20"/>
                <w:szCs w:val="20"/>
              </w:rPr>
              <w:t>]</w:t>
            </w:r>
          </w:p>
          <w:p w14:paraId="4446E152" w14:textId="3790A0B3" w:rsidR="005255FF" w:rsidRPr="0054794F" w:rsidRDefault="009D7B3D" w:rsidP="009D7B3D">
            <w:pPr>
              <w:ind w:right="-450"/>
              <w:rPr>
                <w:rFonts w:eastAsia="Times New Roman" w:cs="Arial"/>
                <w:color w:val="000000" w:themeColor="text1"/>
                <w:sz w:val="20"/>
                <w:szCs w:val="20"/>
              </w:rPr>
            </w:pPr>
            <w:r w:rsidRPr="0054794F">
              <w:rPr>
                <w:rFonts w:eastAsia="Times New Roman" w:cs="Arial"/>
                <w:color w:val="000000" w:themeColor="text1"/>
                <w:sz w:val="20"/>
                <w:szCs w:val="20"/>
              </w:rPr>
              <w:t xml:space="preserve">Education </w:t>
            </w:r>
            <w:r>
              <w:rPr>
                <w:rFonts w:eastAsia="Times New Roman" w:cs="Arial"/>
                <w:color w:val="000000" w:themeColor="text1"/>
                <w:sz w:val="20"/>
                <w:szCs w:val="20"/>
              </w:rPr>
              <w:t xml:space="preserve">and </w:t>
            </w:r>
            <w:r w:rsidRPr="0054794F">
              <w:rPr>
                <w:rFonts w:eastAsia="Times New Roman" w:cs="Arial"/>
                <w:color w:val="000000" w:themeColor="text1"/>
                <w:sz w:val="20"/>
                <w:szCs w:val="20"/>
              </w:rPr>
              <w:t xml:space="preserve"> Social Sciences [</w:t>
            </w:r>
            <w:r>
              <w:rPr>
                <w:rFonts w:eastAsia="Times New Roman" w:cs="Arial"/>
                <w:color w:val="000000" w:themeColor="text1"/>
                <w:sz w:val="20"/>
                <w:szCs w:val="20"/>
              </w:rPr>
              <w:t xml:space="preserve"> </w:t>
            </w:r>
            <w:r w:rsidRPr="0054794F">
              <w:rPr>
                <w:rFonts w:eastAsia="Times New Roman" w:cs="Arial"/>
                <w:color w:val="000000" w:themeColor="text1"/>
                <w:sz w:val="20"/>
                <w:szCs w:val="20"/>
              </w:rPr>
              <w:t xml:space="preserve">  ]</w:t>
            </w:r>
          </w:p>
        </w:tc>
      </w:tr>
      <w:tr w:rsidR="005255FF" w:rsidRPr="008C627E" w14:paraId="54AC0A01" w14:textId="77777777" w:rsidTr="00021A64">
        <w:trPr>
          <w:trHeight w:val="773"/>
        </w:trPr>
        <w:tc>
          <w:tcPr>
            <w:tcW w:w="2155" w:type="dxa"/>
            <w:shd w:val="clear" w:color="auto" w:fill="DBE5F1" w:themeFill="accent1" w:themeFillTint="33"/>
          </w:tcPr>
          <w:p w14:paraId="201C62B0" w14:textId="77777777" w:rsidR="005255FF" w:rsidRPr="0054794F" w:rsidRDefault="005255FF" w:rsidP="005255FF">
            <w:pPr>
              <w:ind w:right="-450"/>
              <w:rPr>
                <w:rFonts w:eastAsia="Times New Roman" w:cs="Arial"/>
                <w:color w:val="000000" w:themeColor="text1"/>
                <w:sz w:val="20"/>
                <w:szCs w:val="20"/>
              </w:rPr>
            </w:pPr>
            <w:r>
              <w:rPr>
                <w:rFonts w:eastAsia="Times New Roman" w:cs="Arial"/>
                <w:color w:val="000000" w:themeColor="text1"/>
                <w:sz w:val="20"/>
                <w:szCs w:val="20"/>
              </w:rPr>
              <w:t>Sub Sector</w:t>
            </w:r>
            <w:r w:rsidRPr="0054794F">
              <w:rPr>
                <w:rFonts w:eastAsia="Times New Roman" w:cs="Arial"/>
                <w:color w:val="000000" w:themeColor="text1"/>
                <w:sz w:val="20"/>
                <w:szCs w:val="20"/>
              </w:rPr>
              <w:t xml:space="preserve"> Proposal Area</w:t>
            </w:r>
          </w:p>
          <w:p w14:paraId="560E2A83" w14:textId="77777777" w:rsidR="009D7B3D" w:rsidRPr="00193C1B" w:rsidRDefault="009D7B3D" w:rsidP="009D7B3D">
            <w:pPr>
              <w:ind w:right="-18"/>
              <w:rPr>
                <w:rFonts w:eastAsia="Times New Roman" w:cs="Arial"/>
                <w:color w:val="000000" w:themeColor="text1"/>
                <w:sz w:val="16"/>
                <w:szCs w:val="16"/>
                <w:u w:val="single"/>
              </w:rPr>
            </w:pPr>
            <w:r w:rsidRPr="00193C1B">
              <w:rPr>
                <w:rFonts w:eastAsia="Times New Roman" w:cs="Arial"/>
                <w:color w:val="000000" w:themeColor="text1"/>
                <w:sz w:val="16"/>
                <w:szCs w:val="16"/>
                <w:u w:val="single"/>
              </w:rPr>
              <w:t>* Please Only Check One</w:t>
            </w:r>
          </w:p>
          <w:p w14:paraId="7C02BBF2" w14:textId="7881C8D1" w:rsidR="005255FF" w:rsidRDefault="009D7B3D" w:rsidP="009D7B3D">
            <w:pPr>
              <w:ind w:right="-18"/>
              <w:rPr>
                <w:rFonts w:eastAsia="Times New Roman" w:cs="Arial"/>
                <w:color w:val="000000" w:themeColor="text1"/>
                <w:sz w:val="20"/>
                <w:szCs w:val="20"/>
                <w:u w:val="single"/>
              </w:rPr>
            </w:pPr>
            <w:r w:rsidRPr="00193C1B">
              <w:rPr>
                <w:rFonts w:eastAsia="Times New Roman" w:cs="Arial"/>
                <w:color w:val="000000" w:themeColor="text1"/>
                <w:sz w:val="16"/>
                <w:szCs w:val="16"/>
                <w:u w:val="single"/>
              </w:rPr>
              <w:t>* Please Make sure it is different from the Primary Proposal Area</w:t>
            </w:r>
            <w:r>
              <w:rPr>
                <w:rFonts w:eastAsia="Times New Roman" w:cs="Arial"/>
                <w:color w:val="000000" w:themeColor="text1"/>
                <w:sz w:val="16"/>
                <w:szCs w:val="16"/>
                <w:u w:val="single"/>
              </w:rPr>
              <w:t xml:space="preserve"> chosen above</w:t>
            </w:r>
          </w:p>
          <w:p w14:paraId="2F638868" w14:textId="29D98403" w:rsidR="005255FF" w:rsidRPr="0054794F" w:rsidRDefault="005255FF" w:rsidP="005255FF">
            <w:pPr>
              <w:ind w:right="-450"/>
              <w:rPr>
                <w:rFonts w:eastAsia="Times New Roman" w:cs="Arial"/>
                <w:color w:val="000000" w:themeColor="text1"/>
                <w:sz w:val="20"/>
                <w:szCs w:val="20"/>
              </w:rPr>
            </w:pPr>
          </w:p>
        </w:tc>
        <w:tc>
          <w:tcPr>
            <w:tcW w:w="7380" w:type="dxa"/>
          </w:tcPr>
          <w:p w14:paraId="31284361" w14:textId="77777777" w:rsidR="009D7B3D" w:rsidRPr="0054794F" w:rsidRDefault="009D7B3D" w:rsidP="009D7B3D">
            <w:pPr>
              <w:ind w:right="-450"/>
              <w:rPr>
                <w:rFonts w:eastAsia="Times New Roman" w:cs="Arial"/>
                <w:color w:val="000000" w:themeColor="text1"/>
                <w:sz w:val="20"/>
                <w:szCs w:val="20"/>
              </w:rPr>
            </w:pPr>
            <w:r w:rsidRPr="0054794F">
              <w:rPr>
                <w:rFonts w:eastAsia="Times New Roman" w:cs="Arial"/>
                <w:color w:val="000000" w:themeColor="text1"/>
                <w:sz w:val="20"/>
                <w:szCs w:val="20"/>
              </w:rPr>
              <w:t xml:space="preserve">Water [ </w:t>
            </w:r>
            <w:r>
              <w:rPr>
                <w:rFonts w:eastAsia="Times New Roman" w:cs="Arial"/>
                <w:color w:val="000000" w:themeColor="text1"/>
                <w:sz w:val="20"/>
                <w:szCs w:val="20"/>
              </w:rPr>
              <w:t xml:space="preserve"> </w:t>
            </w:r>
            <w:r w:rsidRPr="0054794F">
              <w:rPr>
                <w:rFonts w:eastAsia="Times New Roman" w:cs="Arial"/>
                <w:color w:val="000000" w:themeColor="text1"/>
                <w:sz w:val="20"/>
                <w:szCs w:val="20"/>
              </w:rPr>
              <w:t xml:space="preserve"> ],  Energy  [   ], Environment [</w:t>
            </w:r>
            <w:r>
              <w:rPr>
                <w:rFonts w:eastAsia="Times New Roman" w:cs="Arial"/>
                <w:color w:val="000000" w:themeColor="text1"/>
                <w:sz w:val="20"/>
                <w:szCs w:val="20"/>
              </w:rPr>
              <w:t xml:space="preserve"> </w:t>
            </w:r>
            <w:r w:rsidRPr="0054794F">
              <w:rPr>
                <w:rFonts w:eastAsia="Times New Roman" w:cs="Arial"/>
                <w:color w:val="000000" w:themeColor="text1"/>
                <w:sz w:val="20"/>
                <w:szCs w:val="20"/>
              </w:rPr>
              <w:t xml:space="preserve">  ]</w:t>
            </w:r>
          </w:p>
          <w:p w14:paraId="70ADBF78" w14:textId="77777777" w:rsidR="009D7B3D" w:rsidRPr="0054794F" w:rsidRDefault="009D7B3D" w:rsidP="009D7B3D">
            <w:pPr>
              <w:ind w:right="-450"/>
              <w:rPr>
                <w:rFonts w:eastAsia="Times New Roman" w:cs="Arial"/>
                <w:color w:val="000000" w:themeColor="text1"/>
                <w:sz w:val="20"/>
                <w:szCs w:val="20"/>
              </w:rPr>
            </w:pPr>
            <w:r>
              <w:rPr>
                <w:rFonts w:eastAsia="Times New Roman" w:cs="Arial"/>
                <w:color w:val="000000" w:themeColor="text1"/>
                <w:sz w:val="20"/>
                <w:szCs w:val="20"/>
              </w:rPr>
              <w:t xml:space="preserve">Materials [   ], Infrastructure [   ], </w:t>
            </w:r>
            <w:r w:rsidRPr="0054794F">
              <w:rPr>
                <w:rFonts w:eastAsia="Times New Roman" w:cs="Arial"/>
                <w:color w:val="000000" w:themeColor="text1"/>
                <w:sz w:val="20"/>
                <w:szCs w:val="20"/>
              </w:rPr>
              <w:t xml:space="preserve">Aerospace [ </w:t>
            </w:r>
            <w:r>
              <w:rPr>
                <w:rFonts w:eastAsia="Times New Roman" w:cs="Arial"/>
                <w:color w:val="000000" w:themeColor="text1"/>
                <w:sz w:val="20"/>
                <w:szCs w:val="20"/>
              </w:rPr>
              <w:t xml:space="preserve">  ]</w:t>
            </w:r>
          </w:p>
          <w:p w14:paraId="549759A0" w14:textId="77777777" w:rsidR="009D7B3D" w:rsidRPr="0054794F" w:rsidRDefault="009D7B3D" w:rsidP="009D7B3D">
            <w:pPr>
              <w:ind w:right="-450"/>
              <w:rPr>
                <w:rFonts w:eastAsia="Times New Roman" w:cs="Arial"/>
                <w:color w:val="000000" w:themeColor="text1"/>
                <w:sz w:val="20"/>
                <w:szCs w:val="20"/>
              </w:rPr>
            </w:pPr>
            <w:r w:rsidRPr="0054794F">
              <w:rPr>
                <w:rFonts w:eastAsia="Times New Roman" w:cs="Arial"/>
                <w:color w:val="000000" w:themeColor="text1"/>
                <w:sz w:val="20"/>
                <w:szCs w:val="20"/>
              </w:rPr>
              <w:t xml:space="preserve">ICT [ </w:t>
            </w:r>
            <w:r>
              <w:rPr>
                <w:rFonts w:eastAsia="Times New Roman" w:cs="Arial"/>
                <w:color w:val="000000" w:themeColor="text1"/>
                <w:sz w:val="20"/>
                <w:szCs w:val="20"/>
              </w:rPr>
              <w:t xml:space="preserve"> </w:t>
            </w:r>
            <w:r w:rsidRPr="0054794F">
              <w:rPr>
                <w:rFonts w:eastAsia="Times New Roman" w:cs="Arial"/>
                <w:color w:val="000000" w:themeColor="text1"/>
                <w:sz w:val="20"/>
                <w:szCs w:val="20"/>
              </w:rPr>
              <w:t xml:space="preserve"> ], Electronics [ </w:t>
            </w:r>
            <w:r>
              <w:rPr>
                <w:rFonts w:eastAsia="Times New Roman" w:cs="Arial"/>
                <w:color w:val="000000" w:themeColor="text1"/>
                <w:sz w:val="20"/>
                <w:szCs w:val="20"/>
              </w:rPr>
              <w:t xml:space="preserve"> </w:t>
            </w:r>
            <w:r w:rsidRPr="0054794F">
              <w:rPr>
                <w:rFonts w:eastAsia="Times New Roman" w:cs="Arial"/>
                <w:color w:val="000000" w:themeColor="text1"/>
                <w:sz w:val="20"/>
                <w:szCs w:val="20"/>
              </w:rPr>
              <w:t xml:space="preserve"> ]</w:t>
            </w:r>
            <w:r>
              <w:rPr>
                <w:rFonts w:eastAsia="Times New Roman" w:cs="Arial"/>
                <w:color w:val="000000" w:themeColor="text1"/>
                <w:sz w:val="20"/>
                <w:szCs w:val="20"/>
              </w:rPr>
              <w:t xml:space="preserve">, </w:t>
            </w:r>
            <w:r w:rsidRPr="00D2018F">
              <w:rPr>
                <w:rFonts w:eastAsia="Times New Roman" w:cs="Arial"/>
                <w:color w:val="000000" w:themeColor="text1"/>
                <w:sz w:val="20"/>
                <w:szCs w:val="20"/>
              </w:rPr>
              <w:t>Artificial Intelligence</w:t>
            </w:r>
            <w:r>
              <w:rPr>
                <w:rFonts w:eastAsia="Times New Roman" w:cs="Arial"/>
                <w:color w:val="000000" w:themeColor="text1"/>
                <w:sz w:val="20"/>
                <w:szCs w:val="20"/>
              </w:rPr>
              <w:t xml:space="preserve"> [   ], </w:t>
            </w:r>
            <w:r w:rsidRPr="0054794F">
              <w:rPr>
                <w:rFonts w:eastAsia="Times New Roman" w:cs="Arial"/>
                <w:color w:val="000000" w:themeColor="text1"/>
                <w:sz w:val="20"/>
                <w:szCs w:val="20"/>
              </w:rPr>
              <w:t xml:space="preserve">Robotics [ </w:t>
            </w:r>
            <w:r>
              <w:rPr>
                <w:rFonts w:eastAsia="Times New Roman" w:cs="Arial"/>
                <w:color w:val="000000" w:themeColor="text1"/>
                <w:sz w:val="20"/>
                <w:szCs w:val="20"/>
              </w:rPr>
              <w:t xml:space="preserve"> </w:t>
            </w:r>
            <w:r w:rsidRPr="0054794F">
              <w:rPr>
                <w:rFonts w:eastAsia="Times New Roman" w:cs="Arial"/>
                <w:color w:val="000000" w:themeColor="text1"/>
                <w:sz w:val="20"/>
                <w:szCs w:val="20"/>
              </w:rPr>
              <w:t xml:space="preserve"> ]</w:t>
            </w:r>
          </w:p>
          <w:p w14:paraId="4D5632DB" w14:textId="77777777" w:rsidR="009D7B3D" w:rsidRPr="0054794F" w:rsidRDefault="009D7B3D" w:rsidP="009D7B3D">
            <w:pPr>
              <w:ind w:right="-450"/>
              <w:rPr>
                <w:rFonts w:eastAsia="Times New Roman" w:cs="Arial"/>
                <w:color w:val="000000" w:themeColor="text1"/>
                <w:sz w:val="20"/>
                <w:szCs w:val="20"/>
              </w:rPr>
            </w:pPr>
            <w:r w:rsidRPr="0054794F">
              <w:rPr>
                <w:rFonts w:eastAsia="Times New Roman" w:cs="Arial"/>
                <w:color w:val="000000" w:themeColor="text1"/>
                <w:sz w:val="20"/>
                <w:szCs w:val="20"/>
              </w:rPr>
              <w:t xml:space="preserve">Health [  </w:t>
            </w:r>
            <w:r>
              <w:rPr>
                <w:rFonts w:eastAsia="Times New Roman" w:cs="Arial"/>
                <w:color w:val="000000" w:themeColor="text1"/>
                <w:sz w:val="20"/>
                <w:szCs w:val="20"/>
              </w:rPr>
              <w:t xml:space="preserve"> </w:t>
            </w:r>
            <w:r w:rsidRPr="0054794F">
              <w:rPr>
                <w:rFonts w:eastAsia="Times New Roman" w:cs="Arial"/>
                <w:color w:val="000000" w:themeColor="text1"/>
                <w:sz w:val="20"/>
                <w:szCs w:val="20"/>
              </w:rPr>
              <w:t xml:space="preserve">], Food and Agriculture [ </w:t>
            </w:r>
            <w:r>
              <w:rPr>
                <w:rFonts w:eastAsia="Times New Roman" w:cs="Arial"/>
                <w:color w:val="000000" w:themeColor="text1"/>
                <w:sz w:val="20"/>
                <w:szCs w:val="20"/>
              </w:rPr>
              <w:t xml:space="preserve"> </w:t>
            </w:r>
            <w:r w:rsidRPr="0054794F">
              <w:rPr>
                <w:rFonts w:eastAsia="Times New Roman" w:cs="Arial"/>
                <w:color w:val="000000" w:themeColor="text1"/>
                <w:sz w:val="20"/>
                <w:szCs w:val="20"/>
              </w:rPr>
              <w:t xml:space="preserve"> ]</w:t>
            </w:r>
          </w:p>
          <w:p w14:paraId="1874D214" w14:textId="7EE9CC54" w:rsidR="005255FF" w:rsidRPr="0054794F" w:rsidRDefault="009D7B3D" w:rsidP="009D7B3D">
            <w:pPr>
              <w:ind w:right="-450"/>
              <w:rPr>
                <w:rFonts w:eastAsia="Times New Roman" w:cs="Arial"/>
                <w:color w:val="000000" w:themeColor="text1"/>
                <w:sz w:val="20"/>
                <w:szCs w:val="20"/>
              </w:rPr>
            </w:pPr>
            <w:r w:rsidRPr="0054794F">
              <w:rPr>
                <w:rFonts w:eastAsia="Times New Roman" w:cs="Arial"/>
                <w:color w:val="000000" w:themeColor="text1"/>
                <w:sz w:val="20"/>
                <w:szCs w:val="20"/>
              </w:rPr>
              <w:t xml:space="preserve">Education [ </w:t>
            </w:r>
            <w:r>
              <w:rPr>
                <w:rFonts w:eastAsia="Times New Roman" w:cs="Arial"/>
                <w:color w:val="000000" w:themeColor="text1"/>
                <w:sz w:val="20"/>
                <w:szCs w:val="20"/>
              </w:rPr>
              <w:t xml:space="preserve"> </w:t>
            </w:r>
            <w:r w:rsidRPr="0054794F">
              <w:rPr>
                <w:rFonts w:eastAsia="Times New Roman" w:cs="Arial"/>
                <w:color w:val="000000" w:themeColor="text1"/>
                <w:sz w:val="20"/>
                <w:szCs w:val="20"/>
              </w:rPr>
              <w:t xml:space="preserve"> ], Social Sciences [</w:t>
            </w:r>
            <w:r>
              <w:rPr>
                <w:rFonts w:eastAsia="Times New Roman" w:cs="Arial"/>
                <w:color w:val="000000" w:themeColor="text1"/>
                <w:sz w:val="20"/>
                <w:szCs w:val="20"/>
              </w:rPr>
              <w:t xml:space="preserve"> </w:t>
            </w:r>
            <w:r w:rsidRPr="0054794F">
              <w:rPr>
                <w:rFonts w:eastAsia="Times New Roman" w:cs="Arial"/>
                <w:color w:val="000000" w:themeColor="text1"/>
                <w:sz w:val="20"/>
                <w:szCs w:val="20"/>
              </w:rPr>
              <w:t xml:space="preserve">  ]</w:t>
            </w:r>
          </w:p>
        </w:tc>
      </w:tr>
      <w:tr w:rsidR="00711429" w:rsidRPr="008C627E" w14:paraId="6788C911" w14:textId="77777777" w:rsidTr="00021A64">
        <w:trPr>
          <w:trHeight w:val="260"/>
        </w:trPr>
        <w:tc>
          <w:tcPr>
            <w:tcW w:w="2155" w:type="dxa"/>
            <w:shd w:val="clear" w:color="auto" w:fill="DBE5F1" w:themeFill="accent1" w:themeFillTint="33"/>
          </w:tcPr>
          <w:p w14:paraId="7AB58F41" w14:textId="303A4477" w:rsidR="00711429" w:rsidRPr="008C627E" w:rsidRDefault="00711429" w:rsidP="00711429">
            <w:pPr>
              <w:ind w:right="-450"/>
              <w:rPr>
                <w:rFonts w:eastAsia="Times New Roman" w:cs="Arial"/>
                <w:sz w:val="20"/>
                <w:szCs w:val="20"/>
              </w:rPr>
            </w:pPr>
            <w:r>
              <w:rPr>
                <w:rFonts w:eastAsia="Times New Roman" w:cs="Arial"/>
                <w:sz w:val="20"/>
                <w:szCs w:val="20"/>
              </w:rPr>
              <w:t>Proposal</w:t>
            </w:r>
            <w:r w:rsidRPr="008C627E">
              <w:rPr>
                <w:rFonts w:eastAsia="Times New Roman" w:cs="Arial"/>
                <w:sz w:val="20"/>
                <w:szCs w:val="20"/>
              </w:rPr>
              <w:t xml:space="preserve"> Keywords</w:t>
            </w:r>
            <w:r w:rsidR="000C4434">
              <w:rPr>
                <w:rFonts w:eastAsia="Times New Roman" w:cs="Arial"/>
                <w:sz w:val="20"/>
                <w:szCs w:val="20"/>
              </w:rPr>
              <w:t xml:space="preserve"> (Optional)</w:t>
            </w:r>
          </w:p>
        </w:tc>
        <w:tc>
          <w:tcPr>
            <w:tcW w:w="7380" w:type="dxa"/>
          </w:tcPr>
          <w:p w14:paraId="2245B6F6" w14:textId="77777777" w:rsidR="00711429" w:rsidRPr="008C627E" w:rsidRDefault="00711429" w:rsidP="00711429">
            <w:pPr>
              <w:ind w:right="-450"/>
              <w:rPr>
                <w:rFonts w:eastAsia="Times New Roman" w:cs="Arial"/>
                <w:sz w:val="20"/>
                <w:szCs w:val="20"/>
              </w:rPr>
            </w:pPr>
          </w:p>
        </w:tc>
      </w:tr>
    </w:tbl>
    <w:p w14:paraId="059678E1" w14:textId="77777777" w:rsidR="00CD2649" w:rsidRPr="0024201E" w:rsidRDefault="00CD2649" w:rsidP="00CD2649">
      <w:pPr>
        <w:jc w:val="center"/>
        <w:rPr>
          <w:b/>
          <w:sz w:val="20"/>
          <w:szCs w:val="20"/>
          <w:lang w:val="en-IE"/>
        </w:rPr>
      </w:pPr>
    </w:p>
    <w:p w14:paraId="78A81232" w14:textId="77777777" w:rsidR="00CD2649" w:rsidRPr="0024201E" w:rsidRDefault="00CD2649" w:rsidP="00CD2649">
      <w:pPr>
        <w:rPr>
          <w:b/>
          <w:sz w:val="20"/>
          <w:szCs w:val="20"/>
          <w:lang w:val="en-IE"/>
        </w:rPr>
      </w:pPr>
    </w:p>
    <w:tbl>
      <w:tblPr>
        <w:tblStyle w:val="TableGrid"/>
        <w:tblW w:w="9535" w:type="dxa"/>
        <w:tblLook w:val="04A0" w:firstRow="1" w:lastRow="0" w:firstColumn="1" w:lastColumn="0" w:noHBand="0" w:noVBand="1"/>
      </w:tblPr>
      <w:tblGrid>
        <w:gridCol w:w="2785"/>
        <w:gridCol w:w="2250"/>
        <w:gridCol w:w="2250"/>
        <w:gridCol w:w="2250"/>
      </w:tblGrid>
      <w:tr w:rsidR="006B0BD3" w:rsidRPr="008C627E" w14:paraId="6288FD63" w14:textId="77777777" w:rsidTr="00204C47">
        <w:trPr>
          <w:trHeight w:val="323"/>
        </w:trPr>
        <w:tc>
          <w:tcPr>
            <w:tcW w:w="9535" w:type="dxa"/>
            <w:gridSpan w:val="4"/>
            <w:shd w:val="clear" w:color="auto" w:fill="DBE5F1" w:themeFill="accent1" w:themeFillTint="33"/>
          </w:tcPr>
          <w:p w14:paraId="148C3990" w14:textId="77777777" w:rsidR="006B0BD3" w:rsidRPr="008C627E" w:rsidRDefault="006B0BD3" w:rsidP="00204C47">
            <w:pPr>
              <w:ind w:right="-450"/>
              <w:jc w:val="center"/>
              <w:rPr>
                <w:rFonts w:eastAsia="Times New Roman" w:cs="Arial"/>
                <w:b/>
                <w:bCs/>
                <w:sz w:val="20"/>
                <w:szCs w:val="20"/>
              </w:rPr>
            </w:pPr>
            <w:r>
              <w:rPr>
                <w:rFonts w:eastAsia="Times New Roman" w:cs="Arial"/>
                <w:b/>
                <w:bCs/>
                <w:sz w:val="20"/>
                <w:szCs w:val="20"/>
              </w:rPr>
              <w:t>Proposal Budget Summary</w:t>
            </w:r>
          </w:p>
        </w:tc>
      </w:tr>
      <w:tr w:rsidR="006B0BD3" w:rsidRPr="008C627E" w14:paraId="0E506B44" w14:textId="77777777" w:rsidTr="00204C47">
        <w:tc>
          <w:tcPr>
            <w:tcW w:w="2785" w:type="dxa"/>
            <w:shd w:val="clear" w:color="auto" w:fill="auto"/>
          </w:tcPr>
          <w:p w14:paraId="3C6DA205" w14:textId="096932F9" w:rsidR="006B0BD3" w:rsidRPr="008C627E" w:rsidRDefault="006B0BD3" w:rsidP="00204C47">
            <w:pPr>
              <w:ind w:right="-450"/>
              <w:rPr>
                <w:rFonts w:eastAsia="Times New Roman" w:cs="Arial"/>
                <w:b/>
                <w:bCs/>
                <w:sz w:val="20"/>
                <w:szCs w:val="20"/>
              </w:rPr>
            </w:pPr>
            <w:r>
              <w:rPr>
                <w:rFonts w:eastAsia="Times New Roman" w:cs="Arial"/>
                <w:b/>
                <w:bCs/>
                <w:sz w:val="20"/>
                <w:szCs w:val="20"/>
              </w:rPr>
              <w:t xml:space="preserve">Year </w:t>
            </w:r>
            <w:r w:rsidR="00CF336C">
              <w:rPr>
                <w:rFonts w:eastAsia="Times New Roman" w:cs="Arial"/>
                <w:b/>
                <w:bCs/>
                <w:sz w:val="20"/>
                <w:szCs w:val="20"/>
              </w:rPr>
              <w:t>O</w:t>
            </w:r>
            <w:r>
              <w:rPr>
                <w:rFonts w:eastAsia="Times New Roman" w:cs="Arial"/>
                <w:b/>
                <w:bCs/>
                <w:sz w:val="20"/>
                <w:szCs w:val="20"/>
              </w:rPr>
              <w:t>ne Requested Funds</w:t>
            </w:r>
          </w:p>
        </w:tc>
        <w:tc>
          <w:tcPr>
            <w:tcW w:w="2250" w:type="dxa"/>
            <w:shd w:val="clear" w:color="auto" w:fill="auto"/>
          </w:tcPr>
          <w:p w14:paraId="54ED789A" w14:textId="77777777" w:rsidR="006B0BD3" w:rsidRPr="008C627E" w:rsidRDefault="006B0BD3" w:rsidP="00204C47">
            <w:pPr>
              <w:ind w:right="-450"/>
              <w:rPr>
                <w:rFonts w:eastAsia="Times New Roman" w:cs="Arial"/>
                <w:b/>
                <w:bCs/>
                <w:sz w:val="20"/>
                <w:szCs w:val="20"/>
              </w:rPr>
            </w:pPr>
          </w:p>
        </w:tc>
        <w:tc>
          <w:tcPr>
            <w:tcW w:w="2250" w:type="dxa"/>
            <w:shd w:val="clear" w:color="auto" w:fill="auto"/>
          </w:tcPr>
          <w:p w14:paraId="35387D2B" w14:textId="77777777" w:rsidR="006B0BD3" w:rsidRPr="008C627E" w:rsidRDefault="006B0BD3" w:rsidP="00204C47">
            <w:pPr>
              <w:ind w:right="-450"/>
              <w:rPr>
                <w:rFonts w:eastAsia="Times New Roman" w:cs="Arial"/>
                <w:b/>
                <w:bCs/>
                <w:sz w:val="20"/>
                <w:szCs w:val="20"/>
              </w:rPr>
            </w:pPr>
            <w:r>
              <w:rPr>
                <w:rFonts w:eastAsia="Times New Roman" w:cs="Arial"/>
                <w:b/>
                <w:bCs/>
                <w:sz w:val="20"/>
                <w:szCs w:val="20"/>
              </w:rPr>
              <w:t>Total Requested Funds</w:t>
            </w:r>
          </w:p>
        </w:tc>
        <w:tc>
          <w:tcPr>
            <w:tcW w:w="2250" w:type="dxa"/>
            <w:shd w:val="clear" w:color="auto" w:fill="auto"/>
          </w:tcPr>
          <w:p w14:paraId="5326B090" w14:textId="77777777" w:rsidR="006B0BD3" w:rsidRPr="008C627E" w:rsidRDefault="006B0BD3" w:rsidP="00204C47">
            <w:pPr>
              <w:ind w:right="-450"/>
              <w:rPr>
                <w:rFonts w:eastAsia="Times New Roman" w:cs="Arial"/>
                <w:b/>
                <w:bCs/>
                <w:sz w:val="20"/>
                <w:szCs w:val="20"/>
              </w:rPr>
            </w:pPr>
          </w:p>
        </w:tc>
      </w:tr>
      <w:tr w:rsidR="006B0BD3" w:rsidRPr="008C627E" w14:paraId="06517FBE" w14:textId="77777777" w:rsidTr="00204C47">
        <w:tc>
          <w:tcPr>
            <w:tcW w:w="2785" w:type="dxa"/>
          </w:tcPr>
          <w:p w14:paraId="3E2FD935" w14:textId="1DF6A0E7" w:rsidR="006B0BD3" w:rsidRPr="008C627E" w:rsidRDefault="000777D2" w:rsidP="00204C47">
            <w:pPr>
              <w:ind w:right="-450"/>
              <w:rPr>
                <w:rFonts w:eastAsia="Times New Roman" w:cs="Arial"/>
                <w:sz w:val="20"/>
                <w:szCs w:val="20"/>
              </w:rPr>
            </w:pPr>
            <w:r>
              <w:rPr>
                <w:rFonts w:eastAsia="Times New Roman" w:cs="Arial"/>
                <w:sz w:val="20"/>
                <w:szCs w:val="20"/>
              </w:rPr>
              <w:t>Year O</w:t>
            </w:r>
            <w:r w:rsidR="006B0BD3">
              <w:rPr>
                <w:rFonts w:eastAsia="Times New Roman" w:cs="Arial"/>
                <w:sz w:val="20"/>
                <w:szCs w:val="20"/>
              </w:rPr>
              <w:t>ne Cash Cost Share</w:t>
            </w:r>
          </w:p>
        </w:tc>
        <w:tc>
          <w:tcPr>
            <w:tcW w:w="2250" w:type="dxa"/>
            <w:shd w:val="clear" w:color="auto" w:fill="auto"/>
          </w:tcPr>
          <w:p w14:paraId="4CACA75C" w14:textId="77777777" w:rsidR="006B0BD3" w:rsidRPr="008C627E" w:rsidRDefault="006B0BD3" w:rsidP="00204C47">
            <w:pPr>
              <w:ind w:right="-450"/>
              <w:rPr>
                <w:rFonts w:eastAsia="Times New Roman" w:cs="Arial"/>
                <w:sz w:val="20"/>
                <w:szCs w:val="20"/>
              </w:rPr>
            </w:pPr>
          </w:p>
        </w:tc>
        <w:tc>
          <w:tcPr>
            <w:tcW w:w="2250" w:type="dxa"/>
            <w:shd w:val="clear" w:color="auto" w:fill="auto"/>
          </w:tcPr>
          <w:p w14:paraId="169D5DD9" w14:textId="77777777" w:rsidR="006B0BD3" w:rsidRPr="008C627E" w:rsidRDefault="006B0BD3" w:rsidP="00204C47">
            <w:pPr>
              <w:ind w:right="-450"/>
              <w:rPr>
                <w:rFonts w:eastAsia="Times New Roman" w:cs="Arial"/>
                <w:sz w:val="20"/>
                <w:szCs w:val="20"/>
              </w:rPr>
            </w:pPr>
            <w:r>
              <w:rPr>
                <w:rFonts w:eastAsia="Times New Roman" w:cs="Arial"/>
                <w:sz w:val="20"/>
                <w:szCs w:val="20"/>
              </w:rPr>
              <w:t>Total  Cash Cost Share</w:t>
            </w:r>
          </w:p>
        </w:tc>
        <w:tc>
          <w:tcPr>
            <w:tcW w:w="2250" w:type="dxa"/>
            <w:shd w:val="clear" w:color="auto" w:fill="auto"/>
          </w:tcPr>
          <w:p w14:paraId="2E26171D" w14:textId="77777777" w:rsidR="006B0BD3" w:rsidRPr="008C627E" w:rsidRDefault="006B0BD3" w:rsidP="00204C47">
            <w:pPr>
              <w:ind w:right="-450"/>
              <w:rPr>
                <w:rFonts w:eastAsia="Times New Roman" w:cs="Arial"/>
                <w:sz w:val="20"/>
                <w:szCs w:val="20"/>
              </w:rPr>
            </w:pPr>
          </w:p>
        </w:tc>
      </w:tr>
      <w:tr w:rsidR="006B0BD3" w:rsidRPr="008C627E" w14:paraId="07840FAC" w14:textId="77777777" w:rsidTr="00204C47">
        <w:tc>
          <w:tcPr>
            <w:tcW w:w="2785" w:type="dxa"/>
          </w:tcPr>
          <w:p w14:paraId="7F9E4515" w14:textId="77777777" w:rsidR="006B0BD3" w:rsidRPr="008C627E" w:rsidRDefault="006B0BD3" w:rsidP="00204C47">
            <w:pPr>
              <w:ind w:right="-450"/>
              <w:rPr>
                <w:rFonts w:eastAsia="Times New Roman" w:cs="Arial"/>
                <w:sz w:val="20"/>
                <w:szCs w:val="20"/>
              </w:rPr>
            </w:pPr>
            <w:r>
              <w:rPr>
                <w:rFonts w:eastAsia="Times New Roman" w:cs="Arial"/>
                <w:sz w:val="20"/>
                <w:szCs w:val="20"/>
              </w:rPr>
              <w:t>Year One In-kind Cost Share</w:t>
            </w:r>
          </w:p>
        </w:tc>
        <w:tc>
          <w:tcPr>
            <w:tcW w:w="2250" w:type="dxa"/>
            <w:shd w:val="clear" w:color="auto" w:fill="auto"/>
          </w:tcPr>
          <w:p w14:paraId="75CD2525" w14:textId="77777777" w:rsidR="006B0BD3" w:rsidRPr="008C627E" w:rsidRDefault="006B0BD3" w:rsidP="00204C47">
            <w:pPr>
              <w:ind w:right="-450"/>
              <w:rPr>
                <w:rFonts w:eastAsia="Times New Roman" w:cs="Arial"/>
                <w:sz w:val="20"/>
                <w:szCs w:val="20"/>
              </w:rPr>
            </w:pPr>
          </w:p>
        </w:tc>
        <w:tc>
          <w:tcPr>
            <w:tcW w:w="2250" w:type="dxa"/>
            <w:shd w:val="clear" w:color="auto" w:fill="auto"/>
          </w:tcPr>
          <w:p w14:paraId="5A16F9A5" w14:textId="77777777" w:rsidR="006B0BD3" w:rsidRPr="008C627E" w:rsidRDefault="006B0BD3" w:rsidP="00204C47">
            <w:pPr>
              <w:ind w:right="-450"/>
              <w:rPr>
                <w:rFonts w:eastAsia="Times New Roman" w:cs="Arial"/>
                <w:sz w:val="20"/>
                <w:szCs w:val="20"/>
              </w:rPr>
            </w:pPr>
            <w:r>
              <w:rPr>
                <w:rFonts w:eastAsia="Times New Roman" w:cs="Arial"/>
                <w:sz w:val="20"/>
                <w:szCs w:val="20"/>
              </w:rPr>
              <w:t>Total In-kind Cost Share</w:t>
            </w:r>
          </w:p>
        </w:tc>
        <w:tc>
          <w:tcPr>
            <w:tcW w:w="2250" w:type="dxa"/>
            <w:shd w:val="clear" w:color="auto" w:fill="auto"/>
          </w:tcPr>
          <w:p w14:paraId="3E741CDD" w14:textId="77777777" w:rsidR="006B0BD3" w:rsidRPr="008C627E" w:rsidRDefault="006B0BD3" w:rsidP="00204C47">
            <w:pPr>
              <w:ind w:right="-450"/>
              <w:rPr>
                <w:rFonts w:eastAsia="Times New Roman" w:cs="Arial"/>
                <w:sz w:val="20"/>
                <w:szCs w:val="20"/>
              </w:rPr>
            </w:pPr>
          </w:p>
        </w:tc>
      </w:tr>
    </w:tbl>
    <w:p w14:paraId="1BC8B46A" w14:textId="77777777" w:rsidR="00CD2649" w:rsidRPr="0024201E" w:rsidRDefault="00CD2649" w:rsidP="00CD2649">
      <w:pPr>
        <w:jc w:val="center"/>
        <w:rPr>
          <w:b/>
          <w:sz w:val="20"/>
          <w:szCs w:val="20"/>
          <w:lang w:val="en-IE"/>
        </w:rPr>
      </w:pPr>
    </w:p>
    <w:p w14:paraId="7DBE091E" w14:textId="77777777" w:rsidR="00CD2649" w:rsidRPr="0024201E" w:rsidRDefault="00CD2649" w:rsidP="00CD2649">
      <w:pPr>
        <w:jc w:val="center"/>
        <w:rPr>
          <w:b/>
          <w:sz w:val="20"/>
          <w:szCs w:val="20"/>
          <w:lang w:val="en-IE"/>
        </w:rPr>
      </w:pPr>
    </w:p>
    <w:tbl>
      <w:tblPr>
        <w:tblStyle w:val="TableGrid"/>
        <w:tblW w:w="9535" w:type="dxa"/>
        <w:tblLook w:val="04A0" w:firstRow="1" w:lastRow="0" w:firstColumn="1" w:lastColumn="0" w:noHBand="0" w:noVBand="1"/>
      </w:tblPr>
      <w:tblGrid>
        <w:gridCol w:w="2515"/>
        <w:gridCol w:w="2160"/>
        <w:gridCol w:w="2340"/>
        <w:gridCol w:w="2520"/>
      </w:tblGrid>
      <w:tr w:rsidR="00CD2649" w:rsidRPr="008C627E" w14:paraId="44206DA6" w14:textId="77777777" w:rsidTr="00021A64">
        <w:trPr>
          <w:trHeight w:val="323"/>
        </w:trPr>
        <w:tc>
          <w:tcPr>
            <w:tcW w:w="9535" w:type="dxa"/>
            <w:gridSpan w:val="4"/>
            <w:shd w:val="clear" w:color="auto" w:fill="DBE5F1" w:themeFill="accent1" w:themeFillTint="33"/>
          </w:tcPr>
          <w:p w14:paraId="7E70B017" w14:textId="1CBD8584" w:rsidR="00CD2649" w:rsidRPr="008C627E" w:rsidRDefault="00CD2649" w:rsidP="00021A64">
            <w:pPr>
              <w:ind w:right="-450"/>
              <w:jc w:val="center"/>
              <w:rPr>
                <w:rFonts w:eastAsia="Times New Roman" w:cs="Arial"/>
                <w:b/>
                <w:bCs/>
                <w:sz w:val="20"/>
                <w:szCs w:val="20"/>
              </w:rPr>
            </w:pPr>
            <w:r>
              <w:rPr>
                <w:rFonts w:eastAsia="Times New Roman" w:cs="Arial"/>
                <w:b/>
                <w:bCs/>
                <w:sz w:val="20"/>
                <w:szCs w:val="20"/>
              </w:rPr>
              <w:t>Additional Researchers</w:t>
            </w:r>
            <w:r w:rsidR="00B618BD">
              <w:rPr>
                <w:rFonts w:eastAsia="Times New Roman" w:cs="Arial"/>
                <w:b/>
                <w:bCs/>
                <w:sz w:val="20"/>
                <w:szCs w:val="20"/>
              </w:rPr>
              <w:t xml:space="preserve"> </w:t>
            </w:r>
            <w:r>
              <w:rPr>
                <w:rFonts w:eastAsia="Times New Roman" w:cs="Arial"/>
                <w:b/>
                <w:bCs/>
                <w:sz w:val="20"/>
                <w:szCs w:val="20"/>
              </w:rPr>
              <w:t>/ Collaborators</w:t>
            </w:r>
            <w:r w:rsidR="00B618BD">
              <w:rPr>
                <w:rFonts w:eastAsia="Times New Roman" w:cs="Arial"/>
                <w:b/>
                <w:bCs/>
                <w:sz w:val="20"/>
                <w:szCs w:val="20"/>
              </w:rPr>
              <w:t xml:space="preserve"> </w:t>
            </w:r>
            <w:r>
              <w:rPr>
                <w:rFonts w:eastAsia="Times New Roman" w:cs="Arial"/>
                <w:b/>
                <w:bCs/>
                <w:sz w:val="20"/>
                <w:szCs w:val="20"/>
              </w:rPr>
              <w:t>/</w:t>
            </w:r>
            <w:r w:rsidR="00B618BD">
              <w:rPr>
                <w:rFonts w:eastAsia="Times New Roman" w:cs="Arial"/>
                <w:b/>
                <w:bCs/>
                <w:sz w:val="20"/>
                <w:szCs w:val="20"/>
              </w:rPr>
              <w:t xml:space="preserve"> </w:t>
            </w:r>
            <w:r>
              <w:rPr>
                <w:rFonts w:eastAsia="Times New Roman" w:cs="Arial"/>
                <w:b/>
                <w:bCs/>
                <w:sz w:val="20"/>
                <w:szCs w:val="20"/>
              </w:rPr>
              <w:t>Industry Partners</w:t>
            </w:r>
          </w:p>
        </w:tc>
      </w:tr>
      <w:tr w:rsidR="00CD2649" w:rsidRPr="008C627E" w14:paraId="65A9BCE9" w14:textId="77777777" w:rsidTr="00E76847">
        <w:tc>
          <w:tcPr>
            <w:tcW w:w="2515" w:type="dxa"/>
            <w:shd w:val="clear" w:color="auto" w:fill="DBE5F1" w:themeFill="accent1" w:themeFillTint="33"/>
          </w:tcPr>
          <w:p w14:paraId="2B1B468F" w14:textId="77777777" w:rsidR="00CD2649" w:rsidRPr="008C627E" w:rsidRDefault="00CD2649" w:rsidP="001023FC">
            <w:pPr>
              <w:ind w:left="-473" w:right="-450"/>
              <w:jc w:val="center"/>
              <w:rPr>
                <w:rFonts w:eastAsia="Times New Roman" w:cs="Arial"/>
                <w:b/>
                <w:bCs/>
                <w:sz w:val="20"/>
                <w:szCs w:val="20"/>
              </w:rPr>
            </w:pPr>
            <w:r>
              <w:rPr>
                <w:rFonts w:eastAsia="Times New Roman" w:cs="Arial"/>
                <w:b/>
                <w:bCs/>
                <w:sz w:val="20"/>
                <w:szCs w:val="20"/>
              </w:rPr>
              <w:t>Name</w:t>
            </w:r>
          </w:p>
        </w:tc>
        <w:tc>
          <w:tcPr>
            <w:tcW w:w="2160" w:type="dxa"/>
            <w:shd w:val="clear" w:color="auto" w:fill="DBE5F1" w:themeFill="accent1" w:themeFillTint="33"/>
          </w:tcPr>
          <w:p w14:paraId="506E99D7" w14:textId="77777777" w:rsidR="00CD2649" w:rsidRPr="008C627E" w:rsidRDefault="00CD2649" w:rsidP="001023FC">
            <w:pPr>
              <w:ind w:left="-468" w:right="-450"/>
              <w:jc w:val="center"/>
              <w:rPr>
                <w:rFonts w:eastAsia="Times New Roman" w:cs="Arial"/>
                <w:b/>
                <w:bCs/>
                <w:sz w:val="20"/>
                <w:szCs w:val="20"/>
              </w:rPr>
            </w:pPr>
            <w:r>
              <w:rPr>
                <w:rFonts w:eastAsia="Times New Roman" w:cs="Arial"/>
                <w:b/>
                <w:bCs/>
                <w:sz w:val="20"/>
                <w:szCs w:val="20"/>
              </w:rPr>
              <w:t>Role</w:t>
            </w:r>
          </w:p>
        </w:tc>
        <w:tc>
          <w:tcPr>
            <w:tcW w:w="2340" w:type="dxa"/>
            <w:shd w:val="clear" w:color="auto" w:fill="DBE5F1" w:themeFill="accent1" w:themeFillTint="33"/>
          </w:tcPr>
          <w:p w14:paraId="3E10A84B" w14:textId="77777777" w:rsidR="00CD2649" w:rsidRPr="008C627E" w:rsidRDefault="00CD2649" w:rsidP="001023FC">
            <w:pPr>
              <w:ind w:left="-378" w:right="-450"/>
              <w:jc w:val="center"/>
              <w:rPr>
                <w:rFonts w:eastAsia="Times New Roman" w:cs="Arial"/>
                <w:b/>
                <w:bCs/>
                <w:sz w:val="20"/>
                <w:szCs w:val="20"/>
              </w:rPr>
            </w:pPr>
            <w:r>
              <w:rPr>
                <w:rFonts w:eastAsia="Times New Roman" w:cs="Arial"/>
                <w:b/>
                <w:bCs/>
                <w:sz w:val="20"/>
                <w:szCs w:val="20"/>
              </w:rPr>
              <w:t>Institution</w:t>
            </w:r>
          </w:p>
        </w:tc>
        <w:tc>
          <w:tcPr>
            <w:tcW w:w="2520" w:type="dxa"/>
            <w:shd w:val="clear" w:color="auto" w:fill="DBE5F1" w:themeFill="accent1" w:themeFillTint="33"/>
          </w:tcPr>
          <w:p w14:paraId="20152143" w14:textId="77777777" w:rsidR="00CD2649" w:rsidRPr="008C627E" w:rsidRDefault="00CD2649" w:rsidP="001023FC">
            <w:pPr>
              <w:ind w:left="-468" w:right="-450"/>
              <w:jc w:val="center"/>
              <w:rPr>
                <w:rFonts w:eastAsia="Times New Roman" w:cs="Arial"/>
                <w:b/>
                <w:bCs/>
                <w:sz w:val="20"/>
                <w:szCs w:val="20"/>
              </w:rPr>
            </w:pPr>
            <w:r>
              <w:rPr>
                <w:rFonts w:eastAsia="Times New Roman" w:cs="Arial"/>
                <w:b/>
                <w:bCs/>
                <w:sz w:val="20"/>
                <w:szCs w:val="20"/>
              </w:rPr>
              <w:t>Email</w:t>
            </w:r>
          </w:p>
        </w:tc>
      </w:tr>
      <w:tr w:rsidR="00CD2649" w:rsidRPr="008C627E" w14:paraId="16ECB5E0" w14:textId="77777777" w:rsidTr="00E76847">
        <w:tc>
          <w:tcPr>
            <w:tcW w:w="2515" w:type="dxa"/>
          </w:tcPr>
          <w:p w14:paraId="3BC131FA" w14:textId="77777777" w:rsidR="00CD2649" w:rsidRPr="008C627E" w:rsidRDefault="00CD2649" w:rsidP="00021A64">
            <w:pPr>
              <w:ind w:right="-450"/>
              <w:rPr>
                <w:rFonts w:eastAsia="Times New Roman" w:cs="Arial"/>
                <w:sz w:val="20"/>
                <w:szCs w:val="20"/>
              </w:rPr>
            </w:pPr>
          </w:p>
        </w:tc>
        <w:tc>
          <w:tcPr>
            <w:tcW w:w="2160" w:type="dxa"/>
          </w:tcPr>
          <w:p w14:paraId="7DA71CE8" w14:textId="77777777" w:rsidR="00CD2649" w:rsidRPr="008C627E" w:rsidRDefault="00CD2649" w:rsidP="00021A64">
            <w:pPr>
              <w:ind w:right="-450"/>
              <w:rPr>
                <w:rFonts w:eastAsia="Times New Roman" w:cs="Arial"/>
                <w:sz w:val="20"/>
                <w:szCs w:val="20"/>
              </w:rPr>
            </w:pPr>
          </w:p>
        </w:tc>
        <w:tc>
          <w:tcPr>
            <w:tcW w:w="2340" w:type="dxa"/>
          </w:tcPr>
          <w:p w14:paraId="0F0CEF5D" w14:textId="77777777" w:rsidR="00CD2649" w:rsidRPr="008C627E" w:rsidRDefault="00CD2649" w:rsidP="00021A64">
            <w:pPr>
              <w:ind w:right="-450"/>
              <w:rPr>
                <w:rFonts w:eastAsia="Times New Roman" w:cs="Arial"/>
                <w:sz w:val="20"/>
                <w:szCs w:val="20"/>
              </w:rPr>
            </w:pPr>
          </w:p>
        </w:tc>
        <w:tc>
          <w:tcPr>
            <w:tcW w:w="2520" w:type="dxa"/>
          </w:tcPr>
          <w:p w14:paraId="7E4778A8" w14:textId="77777777" w:rsidR="00CD2649" w:rsidRPr="008C627E" w:rsidRDefault="00CD2649" w:rsidP="00021A64">
            <w:pPr>
              <w:ind w:right="-450"/>
              <w:rPr>
                <w:rFonts w:eastAsia="Times New Roman" w:cs="Arial"/>
                <w:sz w:val="20"/>
                <w:szCs w:val="20"/>
              </w:rPr>
            </w:pPr>
          </w:p>
        </w:tc>
      </w:tr>
      <w:tr w:rsidR="00CD2649" w:rsidRPr="008C627E" w14:paraId="558CB878" w14:textId="77777777" w:rsidTr="00E76847">
        <w:tc>
          <w:tcPr>
            <w:tcW w:w="2515" w:type="dxa"/>
          </w:tcPr>
          <w:p w14:paraId="120A1B22" w14:textId="77777777" w:rsidR="00CD2649" w:rsidRPr="008C627E" w:rsidRDefault="00CD2649" w:rsidP="00021A64">
            <w:pPr>
              <w:ind w:right="-450"/>
              <w:rPr>
                <w:rFonts w:eastAsia="Times New Roman" w:cs="Arial"/>
                <w:sz w:val="20"/>
                <w:szCs w:val="20"/>
              </w:rPr>
            </w:pPr>
          </w:p>
        </w:tc>
        <w:tc>
          <w:tcPr>
            <w:tcW w:w="2160" w:type="dxa"/>
          </w:tcPr>
          <w:p w14:paraId="28BFA924" w14:textId="77777777" w:rsidR="00CD2649" w:rsidRPr="008C627E" w:rsidRDefault="00CD2649" w:rsidP="00021A64">
            <w:pPr>
              <w:ind w:right="-450"/>
              <w:rPr>
                <w:rFonts w:eastAsia="Times New Roman" w:cs="Arial"/>
                <w:sz w:val="20"/>
                <w:szCs w:val="20"/>
              </w:rPr>
            </w:pPr>
          </w:p>
        </w:tc>
        <w:tc>
          <w:tcPr>
            <w:tcW w:w="2340" w:type="dxa"/>
          </w:tcPr>
          <w:p w14:paraId="5BC88FFC" w14:textId="77777777" w:rsidR="00CD2649" w:rsidRPr="008C627E" w:rsidRDefault="00CD2649" w:rsidP="00021A64">
            <w:pPr>
              <w:ind w:right="-450"/>
              <w:rPr>
                <w:rFonts w:eastAsia="Times New Roman" w:cs="Arial"/>
                <w:sz w:val="20"/>
                <w:szCs w:val="20"/>
              </w:rPr>
            </w:pPr>
          </w:p>
        </w:tc>
        <w:tc>
          <w:tcPr>
            <w:tcW w:w="2520" w:type="dxa"/>
          </w:tcPr>
          <w:p w14:paraId="3848A272" w14:textId="77777777" w:rsidR="00CD2649" w:rsidRPr="008C627E" w:rsidRDefault="00CD2649" w:rsidP="00021A64">
            <w:pPr>
              <w:ind w:right="-450"/>
              <w:rPr>
                <w:rFonts w:eastAsia="Times New Roman" w:cs="Arial"/>
                <w:sz w:val="20"/>
                <w:szCs w:val="20"/>
              </w:rPr>
            </w:pPr>
          </w:p>
        </w:tc>
      </w:tr>
      <w:tr w:rsidR="00CD2649" w:rsidRPr="008C627E" w14:paraId="66317723" w14:textId="77777777" w:rsidTr="00E76847">
        <w:tc>
          <w:tcPr>
            <w:tcW w:w="2515" w:type="dxa"/>
          </w:tcPr>
          <w:p w14:paraId="128DB142" w14:textId="77777777" w:rsidR="00CD2649" w:rsidRPr="008C627E" w:rsidRDefault="00CD2649" w:rsidP="00021A64">
            <w:pPr>
              <w:ind w:right="-450"/>
              <w:rPr>
                <w:rFonts w:eastAsia="Times New Roman" w:cs="Arial"/>
                <w:sz w:val="20"/>
                <w:szCs w:val="20"/>
              </w:rPr>
            </w:pPr>
          </w:p>
        </w:tc>
        <w:tc>
          <w:tcPr>
            <w:tcW w:w="2160" w:type="dxa"/>
          </w:tcPr>
          <w:p w14:paraId="60D5E666" w14:textId="77777777" w:rsidR="00CD2649" w:rsidRPr="008C627E" w:rsidRDefault="00CD2649" w:rsidP="00021A64">
            <w:pPr>
              <w:ind w:right="-450"/>
              <w:rPr>
                <w:rFonts w:eastAsia="Times New Roman" w:cs="Arial"/>
                <w:sz w:val="20"/>
                <w:szCs w:val="20"/>
              </w:rPr>
            </w:pPr>
          </w:p>
        </w:tc>
        <w:tc>
          <w:tcPr>
            <w:tcW w:w="2340" w:type="dxa"/>
          </w:tcPr>
          <w:p w14:paraId="08F4C474" w14:textId="77777777" w:rsidR="00CD2649" w:rsidRPr="008C627E" w:rsidRDefault="00CD2649" w:rsidP="00021A64">
            <w:pPr>
              <w:ind w:right="-450"/>
              <w:rPr>
                <w:rFonts w:eastAsia="Times New Roman" w:cs="Arial"/>
                <w:sz w:val="20"/>
                <w:szCs w:val="20"/>
              </w:rPr>
            </w:pPr>
          </w:p>
        </w:tc>
        <w:tc>
          <w:tcPr>
            <w:tcW w:w="2520" w:type="dxa"/>
          </w:tcPr>
          <w:p w14:paraId="3121511C" w14:textId="77777777" w:rsidR="00CD2649" w:rsidRPr="008C627E" w:rsidRDefault="00CD2649" w:rsidP="00021A64">
            <w:pPr>
              <w:ind w:right="-450"/>
              <w:rPr>
                <w:rFonts w:eastAsia="Times New Roman" w:cs="Arial"/>
                <w:sz w:val="20"/>
                <w:szCs w:val="20"/>
              </w:rPr>
            </w:pPr>
          </w:p>
        </w:tc>
      </w:tr>
      <w:tr w:rsidR="00CD2649" w:rsidRPr="008C627E" w14:paraId="3F14A81F" w14:textId="77777777" w:rsidTr="00E76847">
        <w:tc>
          <w:tcPr>
            <w:tcW w:w="2515" w:type="dxa"/>
          </w:tcPr>
          <w:p w14:paraId="12B45CFF" w14:textId="77777777" w:rsidR="00CD2649" w:rsidRPr="008C627E" w:rsidRDefault="00CD2649" w:rsidP="00021A64">
            <w:pPr>
              <w:ind w:right="-450"/>
              <w:rPr>
                <w:rFonts w:eastAsia="Times New Roman" w:cs="Arial"/>
                <w:sz w:val="20"/>
                <w:szCs w:val="20"/>
              </w:rPr>
            </w:pPr>
          </w:p>
        </w:tc>
        <w:tc>
          <w:tcPr>
            <w:tcW w:w="2160" w:type="dxa"/>
          </w:tcPr>
          <w:p w14:paraId="2C606FF7" w14:textId="77777777" w:rsidR="00CD2649" w:rsidRPr="008C627E" w:rsidRDefault="00CD2649" w:rsidP="00021A64">
            <w:pPr>
              <w:ind w:right="-450"/>
              <w:rPr>
                <w:rFonts w:eastAsia="Times New Roman" w:cs="Arial"/>
                <w:sz w:val="20"/>
                <w:szCs w:val="20"/>
              </w:rPr>
            </w:pPr>
          </w:p>
        </w:tc>
        <w:tc>
          <w:tcPr>
            <w:tcW w:w="2340" w:type="dxa"/>
          </w:tcPr>
          <w:p w14:paraId="0AB41B98" w14:textId="77777777" w:rsidR="00CD2649" w:rsidRPr="008C627E" w:rsidRDefault="00CD2649" w:rsidP="00021A64">
            <w:pPr>
              <w:ind w:right="-450"/>
              <w:rPr>
                <w:rFonts w:eastAsia="Times New Roman" w:cs="Arial"/>
                <w:sz w:val="20"/>
                <w:szCs w:val="20"/>
              </w:rPr>
            </w:pPr>
          </w:p>
        </w:tc>
        <w:tc>
          <w:tcPr>
            <w:tcW w:w="2520" w:type="dxa"/>
          </w:tcPr>
          <w:p w14:paraId="3A9346EC" w14:textId="77777777" w:rsidR="00CD2649" w:rsidRPr="008C627E" w:rsidRDefault="00CD2649" w:rsidP="00021A64">
            <w:pPr>
              <w:ind w:right="-450"/>
              <w:rPr>
                <w:rFonts w:eastAsia="Times New Roman" w:cs="Arial"/>
                <w:sz w:val="20"/>
                <w:szCs w:val="20"/>
              </w:rPr>
            </w:pPr>
          </w:p>
        </w:tc>
      </w:tr>
      <w:tr w:rsidR="00CD2649" w:rsidRPr="008C627E" w14:paraId="679014FC" w14:textId="77777777" w:rsidTr="00E76847">
        <w:tc>
          <w:tcPr>
            <w:tcW w:w="2515" w:type="dxa"/>
          </w:tcPr>
          <w:p w14:paraId="168285AE" w14:textId="77777777" w:rsidR="00CD2649" w:rsidRPr="008C627E" w:rsidRDefault="00CD2649" w:rsidP="00021A64">
            <w:pPr>
              <w:ind w:right="-450"/>
              <w:rPr>
                <w:rFonts w:eastAsia="Times New Roman" w:cs="Arial"/>
                <w:sz w:val="20"/>
                <w:szCs w:val="20"/>
              </w:rPr>
            </w:pPr>
          </w:p>
        </w:tc>
        <w:tc>
          <w:tcPr>
            <w:tcW w:w="2160" w:type="dxa"/>
          </w:tcPr>
          <w:p w14:paraId="284F2493" w14:textId="77777777" w:rsidR="00CD2649" w:rsidRPr="008C627E" w:rsidRDefault="00CD2649" w:rsidP="00021A64">
            <w:pPr>
              <w:ind w:right="-450"/>
              <w:rPr>
                <w:rFonts w:eastAsia="Times New Roman" w:cs="Arial"/>
                <w:sz w:val="20"/>
                <w:szCs w:val="20"/>
              </w:rPr>
            </w:pPr>
          </w:p>
        </w:tc>
        <w:tc>
          <w:tcPr>
            <w:tcW w:w="2340" w:type="dxa"/>
          </w:tcPr>
          <w:p w14:paraId="7F3AF65D" w14:textId="77777777" w:rsidR="00CD2649" w:rsidRPr="008C627E" w:rsidRDefault="00CD2649" w:rsidP="00021A64">
            <w:pPr>
              <w:ind w:right="-450"/>
              <w:rPr>
                <w:rFonts w:eastAsia="Times New Roman" w:cs="Arial"/>
                <w:sz w:val="20"/>
                <w:szCs w:val="20"/>
              </w:rPr>
            </w:pPr>
          </w:p>
        </w:tc>
        <w:tc>
          <w:tcPr>
            <w:tcW w:w="2520" w:type="dxa"/>
          </w:tcPr>
          <w:p w14:paraId="140A3B42" w14:textId="77777777" w:rsidR="00CD2649" w:rsidRPr="008C627E" w:rsidRDefault="00CD2649" w:rsidP="00021A64">
            <w:pPr>
              <w:ind w:right="-450"/>
              <w:rPr>
                <w:rFonts w:eastAsia="Times New Roman" w:cs="Arial"/>
                <w:sz w:val="20"/>
                <w:szCs w:val="20"/>
              </w:rPr>
            </w:pPr>
          </w:p>
        </w:tc>
      </w:tr>
    </w:tbl>
    <w:p w14:paraId="209580BE" w14:textId="77777777" w:rsidR="00CD2649" w:rsidRDefault="00CD2649" w:rsidP="00CD2649">
      <w:pPr>
        <w:jc w:val="center"/>
        <w:rPr>
          <w:b/>
          <w:sz w:val="20"/>
          <w:szCs w:val="20"/>
          <w:lang w:val="en-IE"/>
        </w:rPr>
      </w:pPr>
    </w:p>
    <w:tbl>
      <w:tblPr>
        <w:tblStyle w:val="TableGrid"/>
        <w:tblW w:w="9535" w:type="dxa"/>
        <w:tblLook w:val="04A0" w:firstRow="1" w:lastRow="0" w:firstColumn="1" w:lastColumn="0" w:noHBand="0" w:noVBand="1"/>
      </w:tblPr>
      <w:tblGrid>
        <w:gridCol w:w="4225"/>
        <w:gridCol w:w="5310"/>
      </w:tblGrid>
      <w:tr w:rsidR="00CD2649" w:rsidRPr="008C627E" w14:paraId="0DE574FD" w14:textId="77777777" w:rsidTr="00021A64">
        <w:trPr>
          <w:trHeight w:val="323"/>
        </w:trPr>
        <w:tc>
          <w:tcPr>
            <w:tcW w:w="9535" w:type="dxa"/>
            <w:gridSpan w:val="2"/>
            <w:shd w:val="clear" w:color="auto" w:fill="DBE5F1" w:themeFill="accent1" w:themeFillTint="33"/>
          </w:tcPr>
          <w:p w14:paraId="2278C334" w14:textId="77777777" w:rsidR="00CD2649" w:rsidRPr="008C627E" w:rsidRDefault="00CD2649" w:rsidP="00021A64">
            <w:pPr>
              <w:ind w:right="-450"/>
              <w:jc w:val="center"/>
              <w:rPr>
                <w:rFonts w:eastAsia="Times New Roman" w:cs="Arial"/>
                <w:b/>
                <w:bCs/>
                <w:sz w:val="20"/>
                <w:szCs w:val="20"/>
              </w:rPr>
            </w:pPr>
            <w:r>
              <w:rPr>
                <w:rFonts w:eastAsia="Times New Roman" w:cs="Arial"/>
                <w:b/>
                <w:bCs/>
                <w:sz w:val="20"/>
                <w:szCs w:val="20"/>
              </w:rPr>
              <w:t>Signatures</w:t>
            </w:r>
          </w:p>
        </w:tc>
      </w:tr>
      <w:tr w:rsidR="00CD2649" w:rsidRPr="008C627E" w14:paraId="7A9F8C00" w14:textId="77777777" w:rsidTr="00021A64">
        <w:trPr>
          <w:trHeight w:val="368"/>
        </w:trPr>
        <w:tc>
          <w:tcPr>
            <w:tcW w:w="4225" w:type="dxa"/>
            <w:shd w:val="clear" w:color="auto" w:fill="auto"/>
          </w:tcPr>
          <w:p w14:paraId="36C5D23F" w14:textId="77777777" w:rsidR="00CD2649" w:rsidRPr="008C627E" w:rsidRDefault="00CD2649" w:rsidP="00021A64">
            <w:pPr>
              <w:ind w:right="-450"/>
              <w:rPr>
                <w:rFonts w:eastAsia="Times New Roman" w:cs="Arial"/>
                <w:b/>
                <w:bCs/>
                <w:sz w:val="20"/>
                <w:szCs w:val="20"/>
              </w:rPr>
            </w:pPr>
            <w:r>
              <w:rPr>
                <w:rFonts w:eastAsia="Times New Roman" w:cs="Arial"/>
                <w:b/>
                <w:bCs/>
                <w:sz w:val="20"/>
                <w:szCs w:val="20"/>
              </w:rPr>
              <w:t>PI Signature</w:t>
            </w:r>
          </w:p>
        </w:tc>
        <w:tc>
          <w:tcPr>
            <w:tcW w:w="5310" w:type="dxa"/>
            <w:shd w:val="clear" w:color="auto" w:fill="auto"/>
          </w:tcPr>
          <w:p w14:paraId="5E1F8789" w14:textId="77777777" w:rsidR="00CD2649" w:rsidRPr="008C627E" w:rsidRDefault="00CD2649" w:rsidP="00021A64">
            <w:pPr>
              <w:ind w:right="-450"/>
              <w:rPr>
                <w:rFonts w:eastAsia="Times New Roman" w:cs="Arial"/>
                <w:b/>
                <w:bCs/>
                <w:sz w:val="20"/>
                <w:szCs w:val="20"/>
              </w:rPr>
            </w:pPr>
          </w:p>
        </w:tc>
      </w:tr>
      <w:tr w:rsidR="00CD2649" w:rsidRPr="008C627E" w14:paraId="02A25F7B" w14:textId="77777777" w:rsidTr="00021A64">
        <w:trPr>
          <w:trHeight w:val="350"/>
        </w:trPr>
        <w:tc>
          <w:tcPr>
            <w:tcW w:w="4225" w:type="dxa"/>
          </w:tcPr>
          <w:p w14:paraId="55CAD828" w14:textId="77777777" w:rsidR="00CD2649" w:rsidRPr="008C627E" w:rsidRDefault="00CD2649" w:rsidP="00021A64">
            <w:pPr>
              <w:ind w:right="-450"/>
              <w:rPr>
                <w:rFonts w:eastAsia="Times New Roman" w:cs="Arial"/>
                <w:sz w:val="20"/>
                <w:szCs w:val="20"/>
              </w:rPr>
            </w:pPr>
            <w:r>
              <w:rPr>
                <w:rFonts w:eastAsia="Times New Roman" w:cs="Arial"/>
                <w:sz w:val="20"/>
                <w:szCs w:val="20"/>
              </w:rPr>
              <w:t>Institutional Representative Name</w:t>
            </w:r>
          </w:p>
        </w:tc>
        <w:tc>
          <w:tcPr>
            <w:tcW w:w="5310" w:type="dxa"/>
          </w:tcPr>
          <w:p w14:paraId="61D34F9F" w14:textId="77777777" w:rsidR="00CD2649" w:rsidRPr="008C627E" w:rsidRDefault="00CD2649" w:rsidP="00021A64">
            <w:pPr>
              <w:ind w:right="-450"/>
              <w:rPr>
                <w:rFonts w:eastAsia="Times New Roman" w:cs="Arial"/>
                <w:sz w:val="20"/>
                <w:szCs w:val="20"/>
              </w:rPr>
            </w:pPr>
          </w:p>
        </w:tc>
      </w:tr>
      <w:tr w:rsidR="00CD2649" w:rsidRPr="008C627E" w14:paraId="6446D291" w14:textId="77777777" w:rsidTr="00021A64">
        <w:trPr>
          <w:trHeight w:val="350"/>
        </w:trPr>
        <w:tc>
          <w:tcPr>
            <w:tcW w:w="4225" w:type="dxa"/>
          </w:tcPr>
          <w:p w14:paraId="2A35A78F" w14:textId="77777777" w:rsidR="00CD2649" w:rsidRPr="008C627E" w:rsidRDefault="00CD2649" w:rsidP="00021A64">
            <w:pPr>
              <w:ind w:right="-450"/>
              <w:rPr>
                <w:rFonts w:eastAsia="Times New Roman" w:cs="Arial"/>
                <w:sz w:val="20"/>
                <w:szCs w:val="20"/>
              </w:rPr>
            </w:pPr>
            <w:r>
              <w:rPr>
                <w:rFonts w:eastAsia="Times New Roman" w:cs="Arial"/>
                <w:sz w:val="20"/>
                <w:szCs w:val="20"/>
              </w:rPr>
              <w:t>Title</w:t>
            </w:r>
          </w:p>
        </w:tc>
        <w:tc>
          <w:tcPr>
            <w:tcW w:w="5310" w:type="dxa"/>
          </w:tcPr>
          <w:p w14:paraId="6769E36E" w14:textId="77777777" w:rsidR="00CD2649" w:rsidRPr="008C627E" w:rsidRDefault="00CD2649" w:rsidP="00021A64">
            <w:pPr>
              <w:ind w:right="-450"/>
              <w:rPr>
                <w:rFonts w:eastAsia="Times New Roman" w:cs="Arial"/>
                <w:sz w:val="20"/>
                <w:szCs w:val="20"/>
              </w:rPr>
            </w:pPr>
          </w:p>
        </w:tc>
      </w:tr>
      <w:tr w:rsidR="00CD2649" w:rsidRPr="008C627E" w14:paraId="027A8339" w14:textId="77777777" w:rsidTr="00021A64">
        <w:trPr>
          <w:trHeight w:val="350"/>
        </w:trPr>
        <w:tc>
          <w:tcPr>
            <w:tcW w:w="4225" w:type="dxa"/>
          </w:tcPr>
          <w:p w14:paraId="0C08FC31" w14:textId="77777777" w:rsidR="00CD2649" w:rsidRDefault="00CD2649" w:rsidP="00021A64">
            <w:pPr>
              <w:ind w:right="-450"/>
              <w:rPr>
                <w:rFonts w:eastAsia="Times New Roman" w:cs="Arial"/>
                <w:sz w:val="20"/>
                <w:szCs w:val="20"/>
              </w:rPr>
            </w:pPr>
            <w:r>
              <w:rPr>
                <w:rFonts w:eastAsia="Times New Roman" w:cs="Arial"/>
                <w:sz w:val="20"/>
                <w:szCs w:val="20"/>
              </w:rPr>
              <w:t>Email</w:t>
            </w:r>
          </w:p>
        </w:tc>
        <w:tc>
          <w:tcPr>
            <w:tcW w:w="5310" w:type="dxa"/>
          </w:tcPr>
          <w:p w14:paraId="4FBF8C69" w14:textId="77777777" w:rsidR="00CD2649" w:rsidRPr="008C627E" w:rsidRDefault="00CD2649" w:rsidP="00021A64">
            <w:pPr>
              <w:ind w:right="-450"/>
              <w:rPr>
                <w:rFonts w:eastAsia="Times New Roman" w:cs="Arial"/>
                <w:sz w:val="20"/>
                <w:szCs w:val="20"/>
              </w:rPr>
            </w:pPr>
          </w:p>
        </w:tc>
      </w:tr>
      <w:tr w:rsidR="00CD2649" w:rsidRPr="008C627E" w14:paraId="44E27B29" w14:textId="77777777" w:rsidTr="00021A64">
        <w:trPr>
          <w:trHeight w:val="350"/>
        </w:trPr>
        <w:tc>
          <w:tcPr>
            <w:tcW w:w="4225" w:type="dxa"/>
          </w:tcPr>
          <w:p w14:paraId="3108C47A" w14:textId="35003012" w:rsidR="00CD2649" w:rsidRPr="003D6AE5" w:rsidRDefault="00CD2649" w:rsidP="008F4D96">
            <w:pPr>
              <w:ind w:right="-450"/>
              <w:rPr>
                <w:rFonts w:eastAsia="Times New Roman" w:cs="Arial"/>
                <w:b/>
                <w:bCs/>
                <w:sz w:val="20"/>
                <w:szCs w:val="20"/>
              </w:rPr>
            </w:pPr>
            <w:r w:rsidRPr="003D6AE5">
              <w:rPr>
                <w:rFonts w:eastAsia="Times New Roman" w:cs="Arial"/>
                <w:b/>
                <w:bCs/>
                <w:sz w:val="20"/>
                <w:szCs w:val="20"/>
              </w:rPr>
              <w:t>Institutional Representative Signature</w:t>
            </w:r>
          </w:p>
        </w:tc>
        <w:tc>
          <w:tcPr>
            <w:tcW w:w="5310" w:type="dxa"/>
          </w:tcPr>
          <w:p w14:paraId="40ADD157" w14:textId="77777777" w:rsidR="00CD2649" w:rsidRDefault="00CD2649" w:rsidP="00021A64">
            <w:pPr>
              <w:ind w:right="-450"/>
              <w:rPr>
                <w:rFonts w:eastAsia="Times New Roman" w:cs="Arial"/>
                <w:sz w:val="20"/>
                <w:szCs w:val="20"/>
              </w:rPr>
            </w:pPr>
          </w:p>
          <w:p w14:paraId="38663A97" w14:textId="77777777" w:rsidR="008F4D96" w:rsidRPr="008C627E" w:rsidRDefault="008F4D96" w:rsidP="00021A64">
            <w:pPr>
              <w:ind w:right="-450"/>
              <w:rPr>
                <w:rFonts w:eastAsia="Times New Roman" w:cs="Arial"/>
                <w:sz w:val="20"/>
                <w:szCs w:val="20"/>
              </w:rPr>
            </w:pPr>
          </w:p>
        </w:tc>
      </w:tr>
    </w:tbl>
    <w:p w14:paraId="3F9BB899" w14:textId="77777777" w:rsidR="00CD2649" w:rsidRDefault="00CD2649" w:rsidP="00CD2649">
      <w:pPr>
        <w:jc w:val="center"/>
        <w:rPr>
          <w:b/>
          <w:sz w:val="20"/>
          <w:szCs w:val="20"/>
          <w:lang w:val="en-IE"/>
        </w:rPr>
      </w:pPr>
    </w:p>
    <w:p w14:paraId="52F10414" w14:textId="77777777" w:rsidR="00BE357E" w:rsidRDefault="00A26F33" w:rsidP="00BE357E">
      <w:pPr>
        <w:rPr>
          <w:bCs/>
          <w:sz w:val="20"/>
          <w:szCs w:val="20"/>
          <w:lang w:val="en-IE"/>
        </w:rPr>
      </w:pPr>
      <w:r w:rsidRPr="00333076">
        <w:rPr>
          <w:bCs/>
          <w:sz w:val="20"/>
          <w:szCs w:val="20"/>
          <w:u w:val="single"/>
          <w:lang w:val="en-IE"/>
        </w:rPr>
        <w:t xml:space="preserve">Scanned signatures will </w:t>
      </w:r>
      <w:proofErr w:type="gramStart"/>
      <w:r w:rsidRPr="00333076">
        <w:rPr>
          <w:bCs/>
          <w:sz w:val="20"/>
          <w:szCs w:val="20"/>
          <w:u w:val="single"/>
          <w:lang w:val="en-IE"/>
        </w:rPr>
        <w:t>suffice,</w:t>
      </w:r>
      <w:proofErr w:type="gramEnd"/>
      <w:r w:rsidRPr="00333076">
        <w:rPr>
          <w:bCs/>
          <w:sz w:val="20"/>
          <w:szCs w:val="20"/>
          <w:u w:val="single"/>
          <w:lang w:val="en-IE"/>
        </w:rPr>
        <w:t xml:space="preserve"> no hardco</w:t>
      </w:r>
      <w:r>
        <w:rPr>
          <w:bCs/>
          <w:sz w:val="20"/>
          <w:szCs w:val="20"/>
          <w:u w:val="single"/>
          <w:lang w:val="en-IE"/>
        </w:rPr>
        <w:t>pies are required to be submitted</w:t>
      </w:r>
      <w:r w:rsidRPr="00A0645A">
        <w:rPr>
          <w:bCs/>
          <w:sz w:val="20"/>
          <w:szCs w:val="20"/>
          <w:lang w:val="en-IE"/>
        </w:rPr>
        <w:t>.</w:t>
      </w:r>
    </w:p>
    <w:p w14:paraId="21D80D03" w14:textId="134F69FA" w:rsidR="00A26F33" w:rsidRPr="00A0645A" w:rsidRDefault="00BE357E" w:rsidP="00BE357E">
      <w:pPr>
        <w:rPr>
          <w:bCs/>
          <w:sz w:val="20"/>
          <w:szCs w:val="20"/>
          <w:lang w:val="en-IE"/>
        </w:rPr>
      </w:pPr>
      <w:r w:rsidRPr="00C46154">
        <w:rPr>
          <w:b/>
          <w:sz w:val="20"/>
          <w:szCs w:val="20"/>
          <w:lang w:val="en-IE"/>
        </w:rPr>
        <w:t>Signatures on the proposal confirm that the institution will take responsibility for grant management and that the information contained in the proposal is correct to the best of their knowledge.</w:t>
      </w:r>
      <w:r>
        <w:rPr>
          <w:b/>
          <w:sz w:val="20"/>
          <w:szCs w:val="20"/>
          <w:lang w:val="en-IE"/>
        </w:rPr>
        <w:t xml:space="preserve"> </w:t>
      </w:r>
      <w:proofErr w:type="gramStart"/>
      <w:r>
        <w:rPr>
          <w:b/>
          <w:sz w:val="20"/>
          <w:szCs w:val="20"/>
          <w:lang w:val="en-IE"/>
        </w:rPr>
        <w:t>Also</w:t>
      </w:r>
      <w:proofErr w:type="gramEnd"/>
      <w:r>
        <w:rPr>
          <w:b/>
          <w:sz w:val="20"/>
          <w:szCs w:val="20"/>
          <w:lang w:val="en-IE"/>
        </w:rPr>
        <w:t>, by signing this cover sheet, the institute confirms the accuracy of cost share &amp; in-kind share information</w:t>
      </w:r>
    </w:p>
    <w:p w14:paraId="7D45F577" w14:textId="77777777" w:rsidR="00DF3912" w:rsidRDefault="00DF3912">
      <w:pPr>
        <w:rPr>
          <w:b/>
          <w:bCs/>
          <w:sz w:val="36"/>
          <w:szCs w:val="36"/>
        </w:rPr>
      </w:pPr>
      <w:r>
        <w:rPr>
          <w:b/>
          <w:bCs/>
          <w:sz w:val="36"/>
          <w:szCs w:val="36"/>
        </w:rPr>
        <w:br w:type="page"/>
      </w:r>
    </w:p>
    <w:p w14:paraId="31883188" w14:textId="5B39ECF3" w:rsidR="00CD2649" w:rsidRPr="00D06656" w:rsidRDefault="00C74FFA" w:rsidP="00D06656">
      <w:pPr>
        <w:autoSpaceDE w:val="0"/>
        <w:autoSpaceDN w:val="0"/>
        <w:adjustRightInd w:val="0"/>
        <w:rPr>
          <w:b/>
          <w:bCs/>
          <w:sz w:val="36"/>
          <w:szCs w:val="36"/>
        </w:rPr>
      </w:pPr>
      <w:r>
        <w:rPr>
          <w:b/>
          <w:bCs/>
          <w:sz w:val="36"/>
          <w:szCs w:val="36"/>
        </w:rPr>
        <w:lastRenderedPageBreak/>
        <w:t>A</w:t>
      </w:r>
      <w:r w:rsidR="0021749C">
        <w:rPr>
          <w:b/>
          <w:bCs/>
          <w:sz w:val="36"/>
          <w:szCs w:val="36"/>
        </w:rPr>
        <w:t>YIA</w:t>
      </w:r>
      <w:r w:rsidR="00223034" w:rsidRPr="00D06656">
        <w:rPr>
          <w:b/>
          <w:bCs/>
          <w:sz w:val="36"/>
          <w:szCs w:val="36"/>
        </w:rPr>
        <w:t>-</w:t>
      </w:r>
      <w:r w:rsidR="00CF5AD1">
        <w:rPr>
          <w:b/>
          <w:bCs/>
          <w:sz w:val="36"/>
          <w:szCs w:val="36"/>
        </w:rPr>
        <w:t>2019</w:t>
      </w:r>
      <w:r w:rsidR="00223034" w:rsidRPr="00D06656">
        <w:rPr>
          <w:b/>
          <w:bCs/>
          <w:sz w:val="36"/>
          <w:szCs w:val="36"/>
        </w:rPr>
        <w:t>:</w:t>
      </w:r>
      <w:r w:rsidR="00DC1453" w:rsidRPr="00D06656">
        <w:rPr>
          <w:b/>
          <w:bCs/>
          <w:sz w:val="36"/>
          <w:szCs w:val="36"/>
        </w:rPr>
        <w:t xml:space="preserve"> </w:t>
      </w:r>
      <w:r w:rsidR="00CD2649" w:rsidRPr="00D06656">
        <w:rPr>
          <w:b/>
          <w:bCs/>
          <w:sz w:val="36"/>
          <w:szCs w:val="36"/>
        </w:rPr>
        <w:t>Proposal Template</w:t>
      </w:r>
    </w:p>
    <w:p w14:paraId="7F75ED3C" w14:textId="5F80321D" w:rsidR="003D238A" w:rsidRDefault="00CD2649" w:rsidP="00D06656">
      <w:pPr>
        <w:spacing w:before="120" w:after="200" w:line="276" w:lineRule="auto"/>
        <w:rPr>
          <w:color w:val="808080" w:themeColor="background1" w:themeShade="80"/>
        </w:rPr>
      </w:pPr>
      <w:r w:rsidRPr="007E3C34">
        <w:rPr>
          <w:color w:val="808080" w:themeColor="background1" w:themeShade="80"/>
        </w:rPr>
        <w:t xml:space="preserve">This document </w:t>
      </w:r>
      <w:proofErr w:type="gramStart"/>
      <w:r w:rsidR="00F13359" w:rsidRPr="007E3C34">
        <w:rPr>
          <w:color w:val="808080" w:themeColor="background1" w:themeShade="80"/>
        </w:rPr>
        <w:t>is</w:t>
      </w:r>
      <w:r w:rsidR="00F13359">
        <w:rPr>
          <w:color w:val="808080" w:themeColor="background1" w:themeShade="80"/>
        </w:rPr>
        <w:t xml:space="preserve"> designed</w:t>
      </w:r>
      <w:proofErr w:type="gramEnd"/>
      <w:r w:rsidR="00F13359">
        <w:rPr>
          <w:color w:val="808080" w:themeColor="background1" w:themeShade="80"/>
        </w:rPr>
        <w:t xml:space="preserve"> </w:t>
      </w:r>
      <w:r w:rsidR="00F13359" w:rsidRPr="007E3C34">
        <w:rPr>
          <w:color w:val="808080" w:themeColor="background1" w:themeShade="80"/>
        </w:rPr>
        <w:t>to</w:t>
      </w:r>
      <w:r w:rsidRPr="007E3C34">
        <w:rPr>
          <w:color w:val="808080" w:themeColor="background1" w:themeShade="80"/>
        </w:rPr>
        <w:t xml:space="preserve"> assist you in the preparation of your proposal, and assist reviewers in presenting </w:t>
      </w:r>
      <w:r w:rsidR="00C729E1" w:rsidRPr="007E3C34">
        <w:rPr>
          <w:color w:val="808080" w:themeColor="background1" w:themeShade="80"/>
        </w:rPr>
        <w:t>proposals</w:t>
      </w:r>
      <w:r w:rsidRPr="007E3C34">
        <w:rPr>
          <w:color w:val="808080" w:themeColor="background1" w:themeShade="80"/>
        </w:rPr>
        <w:t xml:space="preserve"> in a consistent</w:t>
      </w:r>
      <w:r w:rsidR="00C729E1" w:rsidRPr="007E3C34">
        <w:rPr>
          <w:color w:val="808080" w:themeColor="background1" w:themeShade="80"/>
        </w:rPr>
        <w:t>ly</w:t>
      </w:r>
      <w:r w:rsidRPr="007E3C34">
        <w:rPr>
          <w:color w:val="808080" w:themeColor="background1" w:themeShade="80"/>
        </w:rPr>
        <w:t xml:space="preserve"> structured format. It contains headings you should use and address, in addition to guidance and questions you should consider in your proposal, as well a</w:t>
      </w:r>
      <w:r w:rsidR="0091684B">
        <w:rPr>
          <w:color w:val="808080" w:themeColor="background1" w:themeShade="80"/>
        </w:rPr>
        <w:t xml:space="preserve">s a format for the Gantt </w:t>
      </w:r>
      <w:proofErr w:type="gramStart"/>
      <w:r w:rsidR="0091684B">
        <w:rPr>
          <w:color w:val="808080" w:themeColor="background1" w:themeShade="80"/>
        </w:rPr>
        <w:t>C</w:t>
      </w:r>
      <w:r w:rsidR="003D238A">
        <w:rPr>
          <w:color w:val="808080" w:themeColor="background1" w:themeShade="80"/>
        </w:rPr>
        <w:t>hart</w:t>
      </w:r>
      <w:proofErr w:type="gramEnd"/>
      <w:r w:rsidR="003D238A">
        <w:rPr>
          <w:color w:val="808080" w:themeColor="background1" w:themeShade="80"/>
        </w:rPr>
        <w:t>.</w:t>
      </w:r>
    </w:p>
    <w:p w14:paraId="66924630" w14:textId="1EF77CE1" w:rsidR="00BE357E" w:rsidRDefault="00BE357E" w:rsidP="003D238A">
      <w:pPr>
        <w:spacing w:after="200" w:line="276" w:lineRule="auto"/>
        <w:rPr>
          <w:b/>
          <w:bCs/>
          <w:color w:val="808080" w:themeColor="background1" w:themeShade="80"/>
          <w:u w:val="single"/>
        </w:rPr>
      </w:pPr>
      <w:r w:rsidRPr="00983D09">
        <w:rPr>
          <w:b/>
          <w:bCs/>
          <w:color w:val="808080" w:themeColor="background1" w:themeShade="80"/>
          <w:u w:val="single"/>
        </w:rPr>
        <w:t xml:space="preserve">Failure to abide by guidelines and text limit will result in automatic elimination of the proposal and </w:t>
      </w:r>
      <w:r>
        <w:rPr>
          <w:b/>
          <w:bCs/>
          <w:color w:val="808080" w:themeColor="background1" w:themeShade="80"/>
          <w:u w:val="single"/>
        </w:rPr>
        <w:t xml:space="preserve">it </w:t>
      </w:r>
      <w:proofErr w:type="gramStart"/>
      <w:r w:rsidRPr="00983D09">
        <w:rPr>
          <w:b/>
          <w:bCs/>
          <w:color w:val="808080" w:themeColor="background1" w:themeShade="80"/>
          <w:u w:val="single"/>
        </w:rPr>
        <w:t>will not be considered</w:t>
      </w:r>
      <w:proofErr w:type="gramEnd"/>
      <w:r w:rsidRPr="00983D09">
        <w:rPr>
          <w:b/>
          <w:bCs/>
          <w:color w:val="808080" w:themeColor="background1" w:themeShade="80"/>
          <w:u w:val="single"/>
        </w:rPr>
        <w:t xml:space="preserve"> further</w:t>
      </w:r>
    </w:p>
    <w:p w14:paraId="50E0F30A" w14:textId="5051A0CA" w:rsidR="00CD2649" w:rsidRPr="00333076" w:rsidRDefault="003D238A" w:rsidP="003D238A">
      <w:pPr>
        <w:spacing w:after="200" w:line="276" w:lineRule="auto"/>
        <w:rPr>
          <w:b/>
          <w:bCs/>
          <w:color w:val="808080" w:themeColor="background1" w:themeShade="80"/>
        </w:rPr>
      </w:pPr>
      <w:r w:rsidRPr="00333076">
        <w:rPr>
          <w:b/>
          <w:bCs/>
          <w:color w:val="808080" w:themeColor="background1" w:themeShade="80"/>
          <w:u w:val="single"/>
        </w:rPr>
        <w:t xml:space="preserve">Please do not include any </w:t>
      </w:r>
      <w:proofErr w:type="gramStart"/>
      <w:r w:rsidRPr="00333076">
        <w:rPr>
          <w:b/>
          <w:bCs/>
          <w:color w:val="808080" w:themeColor="background1" w:themeShade="80"/>
          <w:u w:val="single"/>
        </w:rPr>
        <w:t>appendices</w:t>
      </w:r>
      <w:proofErr w:type="gramEnd"/>
      <w:r w:rsidRPr="00333076">
        <w:rPr>
          <w:b/>
          <w:bCs/>
          <w:color w:val="808080" w:themeColor="background1" w:themeShade="80"/>
          <w:u w:val="single"/>
        </w:rPr>
        <w:t xml:space="preserve"> as this will result in the proposal being considered as non-compliant</w:t>
      </w:r>
    </w:p>
    <w:p w14:paraId="73C47A47" w14:textId="75692A2F" w:rsidR="00CD2649" w:rsidRPr="00C82BDD" w:rsidRDefault="00D06656" w:rsidP="00CD2649">
      <w:pPr>
        <w:autoSpaceDE w:val="0"/>
        <w:autoSpaceDN w:val="0"/>
        <w:adjustRightInd w:val="0"/>
        <w:rPr>
          <w:b/>
          <w:bCs/>
          <w:sz w:val="32"/>
          <w:szCs w:val="32"/>
        </w:rPr>
      </w:pPr>
      <w:r>
        <w:rPr>
          <w:b/>
          <w:bCs/>
          <w:sz w:val="32"/>
          <w:szCs w:val="32"/>
        </w:rPr>
        <w:t>Executive Summary</w:t>
      </w:r>
    </w:p>
    <w:p w14:paraId="6DEF4DC7" w14:textId="3526DC2C" w:rsidR="00CD2649" w:rsidRPr="00BE357E" w:rsidRDefault="00CD2649" w:rsidP="00C375F4">
      <w:pPr>
        <w:autoSpaceDE w:val="0"/>
        <w:autoSpaceDN w:val="0"/>
        <w:adjustRightInd w:val="0"/>
        <w:rPr>
          <w:b/>
          <w:bCs/>
          <w:color w:val="808080" w:themeColor="background1" w:themeShade="80"/>
          <w:u w:val="single"/>
        </w:rPr>
      </w:pPr>
      <w:r w:rsidRPr="00BE357E">
        <w:rPr>
          <w:b/>
          <w:bCs/>
          <w:color w:val="808080" w:themeColor="background1" w:themeShade="80"/>
          <w:u w:val="single"/>
        </w:rPr>
        <w:t xml:space="preserve">Page Limit: ½ page </w:t>
      </w:r>
    </w:p>
    <w:p w14:paraId="5F3FBC2C" w14:textId="77777777" w:rsidR="002D120B" w:rsidRPr="00CD2649" w:rsidRDefault="002D120B" w:rsidP="00C375F4">
      <w:pPr>
        <w:autoSpaceDE w:val="0"/>
        <w:autoSpaceDN w:val="0"/>
        <w:adjustRightInd w:val="0"/>
        <w:rPr>
          <w:color w:val="808080" w:themeColor="background1" w:themeShade="80"/>
        </w:rPr>
      </w:pPr>
    </w:p>
    <w:p w14:paraId="2D69728A" w14:textId="5E486501" w:rsidR="00CD2649" w:rsidRDefault="00CD2649" w:rsidP="00C375F4">
      <w:pPr>
        <w:autoSpaceDE w:val="0"/>
        <w:autoSpaceDN w:val="0"/>
        <w:adjustRightInd w:val="0"/>
        <w:rPr>
          <w:color w:val="808080" w:themeColor="background1" w:themeShade="80"/>
        </w:rPr>
      </w:pPr>
      <w:r w:rsidRPr="00CD2649">
        <w:rPr>
          <w:color w:val="808080" w:themeColor="background1" w:themeShade="80"/>
        </w:rPr>
        <w:t>The Executive Summary should be written in lay language that a non-s</w:t>
      </w:r>
      <w:r w:rsidR="00A55E27">
        <w:rPr>
          <w:color w:val="808080" w:themeColor="background1" w:themeShade="80"/>
        </w:rPr>
        <w:t xml:space="preserve">pecialist </w:t>
      </w:r>
      <w:proofErr w:type="gramStart"/>
      <w:r w:rsidRPr="00CD2649">
        <w:rPr>
          <w:color w:val="808080" w:themeColor="background1" w:themeShade="80"/>
        </w:rPr>
        <w:t>can</w:t>
      </w:r>
      <w:proofErr w:type="gramEnd"/>
      <w:r w:rsidRPr="00CD2649">
        <w:rPr>
          <w:color w:val="808080" w:themeColor="background1" w:themeShade="80"/>
        </w:rPr>
        <w:t xml:space="preserve"> understand.</w:t>
      </w:r>
    </w:p>
    <w:p w14:paraId="2ED94253" w14:textId="77777777" w:rsidR="00C375F4" w:rsidRPr="00CD2649" w:rsidRDefault="00C375F4" w:rsidP="00C375F4">
      <w:pPr>
        <w:autoSpaceDE w:val="0"/>
        <w:autoSpaceDN w:val="0"/>
        <w:adjustRightInd w:val="0"/>
        <w:rPr>
          <w:b/>
          <w:bCs/>
        </w:rPr>
      </w:pPr>
    </w:p>
    <w:p w14:paraId="415BEAA1" w14:textId="77777777" w:rsidR="00CD2649" w:rsidRPr="00C82BDD" w:rsidRDefault="00CD2649" w:rsidP="00CD2649">
      <w:pPr>
        <w:contextualSpacing/>
        <w:rPr>
          <w:rFonts w:eastAsiaTheme="majorEastAsia" w:cstheme="majorBidi"/>
          <w:b/>
          <w:bCs/>
          <w:spacing w:val="-10"/>
          <w:kern w:val="28"/>
          <w:sz w:val="32"/>
          <w:szCs w:val="32"/>
        </w:rPr>
      </w:pPr>
      <w:r w:rsidRPr="00C82BDD">
        <w:rPr>
          <w:rFonts w:eastAsiaTheme="majorEastAsia" w:cstheme="majorBidi"/>
          <w:b/>
          <w:bCs/>
          <w:spacing w:val="-10"/>
          <w:kern w:val="28"/>
          <w:sz w:val="32"/>
          <w:szCs w:val="32"/>
        </w:rPr>
        <w:t>Research Plan</w:t>
      </w:r>
    </w:p>
    <w:p w14:paraId="7E44FBCD" w14:textId="77777777" w:rsidR="00CD2649" w:rsidRPr="00CD2649" w:rsidRDefault="00CD2649" w:rsidP="00CD2649">
      <w:pPr>
        <w:autoSpaceDE w:val="0"/>
        <w:autoSpaceDN w:val="0"/>
        <w:adjustRightInd w:val="0"/>
        <w:rPr>
          <w:color w:val="7F7F7F" w:themeColor="text1" w:themeTint="80"/>
        </w:rPr>
      </w:pPr>
      <w:r w:rsidRPr="001C7D5B">
        <w:rPr>
          <w:b/>
          <w:bCs/>
          <w:color w:val="7F7F7F" w:themeColor="text1" w:themeTint="80"/>
          <w:u w:val="single"/>
        </w:rPr>
        <w:t xml:space="preserve">Page limit: </w:t>
      </w:r>
      <w:proofErr w:type="gramStart"/>
      <w:r w:rsidRPr="001C7D5B">
        <w:rPr>
          <w:b/>
          <w:bCs/>
          <w:color w:val="7F7F7F" w:themeColor="text1" w:themeTint="80"/>
          <w:u w:val="single"/>
        </w:rPr>
        <w:t>8</w:t>
      </w:r>
      <w:proofErr w:type="gramEnd"/>
      <w:r w:rsidRPr="001C7D5B">
        <w:rPr>
          <w:b/>
          <w:bCs/>
          <w:color w:val="7F7F7F" w:themeColor="text1" w:themeTint="80"/>
          <w:u w:val="single"/>
        </w:rPr>
        <w:t xml:space="preserve"> pages</w:t>
      </w:r>
      <w:r w:rsidRPr="00CD2649">
        <w:rPr>
          <w:color w:val="7F7F7F" w:themeColor="text1" w:themeTint="80"/>
        </w:rPr>
        <w:t xml:space="preserve"> (</w:t>
      </w:r>
      <w:r w:rsidRPr="00CD2649">
        <w:rPr>
          <w:b/>
          <w:bCs/>
          <w:color w:val="7F7F7F" w:themeColor="text1" w:themeTint="80"/>
          <w:u w:val="single"/>
        </w:rPr>
        <w:t>including</w:t>
      </w:r>
      <w:r w:rsidRPr="00CD2649">
        <w:rPr>
          <w:color w:val="7F7F7F" w:themeColor="text1" w:themeTint="80"/>
        </w:rPr>
        <w:t xml:space="preserve"> all graphs, images and tables)</w:t>
      </w:r>
    </w:p>
    <w:p w14:paraId="377CD518" w14:textId="77777777" w:rsidR="00CD2649" w:rsidRPr="00CD2649" w:rsidRDefault="00CD2649" w:rsidP="00CD2649">
      <w:pPr>
        <w:autoSpaceDE w:val="0"/>
        <w:autoSpaceDN w:val="0"/>
        <w:adjustRightInd w:val="0"/>
        <w:rPr>
          <w:color w:val="7F7F7F" w:themeColor="text1" w:themeTint="80"/>
        </w:rPr>
      </w:pPr>
    </w:p>
    <w:p w14:paraId="04D077B2" w14:textId="707EBF6D" w:rsidR="00CD2649" w:rsidRPr="00CD2649" w:rsidRDefault="00CD2649" w:rsidP="00844559">
      <w:pPr>
        <w:autoSpaceDE w:val="0"/>
        <w:autoSpaceDN w:val="0"/>
        <w:adjustRightInd w:val="0"/>
        <w:rPr>
          <w:color w:val="7F7F7F" w:themeColor="text1" w:themeTint="80"/>
        </w:rPr>
      </w:pPr>
      <w:r w:rsidRPr="00CD2649">
        <w:rPr>
          <w:color w:val="7F7F7F" w:themeColor="text1" w:themeTint="80"/>
        </w:rPr>
        <w:t>Provide sufficient detail for reviewers to comment on the intellectual merit and broader impact of the proposed ideas and activities:</w:t>
      </w:r>
    </w:p>
    <w:p w14:paraId="4A1FBAA1" w14:textId="5FD248C9" w:rsidR="00CD2649" w:rsidRPr="00CD2649" w:rsidRDefault="00CD2649" w:rsidP="00C375F4">
      <w:pPr>
        <w:autoSpaceDE w:val="0"/>
        <w:autoSpaceDN w:val="0"/>
        <w:adjustRightInd w:val="0"/>
        <w:ind w:left="720"/>
        <w:rPr>
          <w:i/>
          <w:iCs/>
          <w:color w:val="7F7F7F" w:themeColor="text1" w:themeTint="80"/>
        </w:rPr>
      </w:pPr>
      <w:r w:rsidRPr="00CD2649">
        <w:rPr>
          <w:i/>
          <w:iCs/>
          <w:color w:val="7F7F7F" w:themeColor="text1" w:themeTint="80"/>
        </w:rPr>
        <w:t xml:space="preserve">What </w:t>
      </w:r>
      <w:r w:rsidR="006D23DE">
        <w:rPr>
          <w:i/>
          <w:iCs/>
          <w:color w:val="7F7F7F" w:themeColor="text1" w:themeTint="80"/>
        </w:rPr>
        <w:t>is the intent of your proposal</w:t>
      </w:r>
      <w:r w:rsidRPr="00CD2649">
        <w:rPr>
          <w:i/>
          <w:iCs/>
          <w:color w:val="7F7F7F" w:themeColor="text1" w:themeTint="80"/>
        </w:rPr>
        <w:t xml:space="preserve">? Why is this important? </w:t>
      </w:r>
    </w:p>
    <w:p w14:paraId="3E4782BD" w14:textId="59C366BB" w:rsidR="00CD2649" w:rsidRPr="00CD2649" w:rsidRDefault="00CD2649" w:rsidP="00F13359">
      <w:pPr>
        <w:autoSpaceDE w:val="0"/>
        <w:autoSpaceDN w:val="0"/>
        <w:adjustRightInd w:val="0"/>
        <w:ind w:left="720"/>
        <w:rPr>
          <w:i/>
          <w:iCs/>
          <w:color w:val="7F7F7F" w:themeColor="text1" w:themeTint="80"/>
        </w:rPr>
      </w:pPr>
      <w:r w:rsidRPr="00CD2649">
        <w:rPr>
          <w:i/>
          <w:iCs/>
          <w:color w:val="7F7F7F" w:themeColor="text1" w:themeTint="80"/>
        </w:rPr>
        <w:t xml:space="preserve">How </w:t>
      </w:r>
      <w:proofErr w:type="gramStart"/>
      <w:r w:rsidRPr="00CD2649">
        <w:rPr>
          <w:i/>
          <w:iCs/>
          <w:color w:val="7F7F7F" w:themeColor="text1" w:themeTint="80"/>
        </w:rPr>
        <w:t xml:space="preserve">is </w:t>
      </w:r>
      <w:r w:rsidR="00F13359">
        <w:rPr>
          <w:i/>
          <w:iCs/>
          <w:color w:val="7F7F7F" w:themeColor="text1" w:themeTint="80"/>
        </w:rPr>
        <w:t>this work undertaken</w:t>
      </w:r>
      <w:proofErr w:type="gramEnd"/>
      <w:r w:rsidRPr="00CD2649">
        <w:rPr>
          <w:i/>
          <w:iCs/>
          <w:color w:val="7F7F7F" w:themeColor="text1" w:themeTint="80"/>
        </w:rPr>
        <w:t xml:space="preserve"> today, and what are the current limitations</w:t>
      </w:r>
      <w:r w:rsidR="00B1421B">
        <w:rPr>
          <w:i/>
          <w:iCs/>
          <w:color w:val="7F7F7F" w:themeColor="text1" w:themeTint="80"/>
        </w:rPr>
        <w:t xml:space="preserve"> &amp; challenges</w:t>
      </w:r>
      <w:r w:rsidRPr="00CD2649">
        <w:rPr>
          <w:i/>
          <w:iCs/>
          <w:color w:val="7F7F7F" w:themeColor="text1" w:themeTint="80"/>
        </w:rPr>
        <w:t>?</w:t>
      </w:r>
    </w:p>
    <w:p w14:paraId="586F54BD" w14:textId="093841B2" w:rsidR="00CD2649" w:rsidRPr="00CD2649" w:rsidRDefault="00F13359" w:rsidP="00CD2649">
      <w:pPr>
        <w:autoSpaceDE w:val="0"/>
        <w:autoSpaceDN w:val="0"/>
        <w:adjustRightInd w:val="0"/>
        <w:ind w:left="720"/>
        <w:rPr>
          <w:i/>
          <w:iCs/>
          <w:color w:val="7F7F7F" w:themeColor="text1" w:themeTint="80"/>
        </w:rPr>
      </w:pPr>
      <w:r>
        <w:rPr>
          <w:i/>
          <w:iCs/>
          <w:color w:val="7F7F7F" w:themeColor="text1" w:themeTint="80"/>
        </w:rPr>
        <w:t>What is novel</w:t>
      </w:r>
      <w:r w:rsidR="00CD2649" w:rsidRPr="00CD2649">
        <w:rPr>
          <w:i/>
          <w:iCs/>
          <w:color w:val="7F7F7F" w:themeColor="text1" w:themeTint="80"/>
        </w:rPr>
        <w:t xml:space="preserve"> in your approach, and why do you think it will be successful? </w:t>
      </w:r>
    </w:p>
    <w:p w14:paraId="66487F49" w14:textId="213F30AC" w:rsidR="00CD2649" w:rsidRPr="00CD2649" w:rsidRDefault="00CD2649" w:rsidP="00C375F4">
      <w:pPr>
        <w:autoSpaceDE w:val="0"/>
        <w:autoSpaceDN w:val="0"/>
        <w:adjustRightInd w:val="0"/>
        <w:ind w:left="720"/>
        <w:rPr>
          <w:i/>
          <w:iCs/>
          <w:color w:val="7F7F7F" w:themeColor="text1" w:themeTint="80"/>
        </w:rPr>
      </w:pPr>
      <w:r w:rsidRPr="00CD2649">
        <w:rPr>
          <w:i/>
          <w:iCs/>
          <w:color w:val="7F7F7F" w:themeColor="text1" w:themeTint="80"/>
        </w:rPr>
        <w:t xml:space="preserve">How are you going to do the work? </w:t>
      </w:r>
      <w:r w:rsidR="00F13359">
        <w:rPr>
          <w:i/>
          <w:iCs/>
          <w:color w:val="7F7F7F" w:themeColor="text1" w:themeTint="80"/>
        </w:rPr>
        <w:t>What will be your metrics of success</w:t>
      </w:r>
      <w:r w:rsidRPr="00CD2649">
        <w:rPr>
          <w:i/>
          <w:iCs/>
          <w:color w:val="7F7F7F" w:themeColor="text1" w:themeTint="80"/>
        </w:rPr>
        <w:t xml:space="preserve">? </w:t>
      </w:r>
    </w:p>
    <w:p w14:paraId="0647FC0C" w14:textId="52D90C66" w:rsidR="00CD2649" w:rsidRPr="00CD2649" w:rsidRDefault="00CD2649" w:rsidP="00F13359">
      <w:pPr>
        <w:autoSpaceDE w:val="0"/>
        <w:autoSpaceDN w:val="0"/>
        <w:adjustRightInd w:val="0"/>
        <w:ind w:left="720"/>
        <w:rPr>
          <w:i/>
          <w:iCs/>
          <w:color w:val="7F7F7F" w:themeColor="text1" w:themeTint="80"/>
        </w:rPr>
      </w:pPr>
      <w:r w:rsidRPr="00CD2649">
        <w:rPr>
          <w:i/>
          <w:iCs/>
          <w:color w:val="7F7F7F" w:themeColor="text1" w:themeTint="80"/>
        </w:rPr>
        <w:t xml:space="preserve">If </w:t>
      </w:r>
      <w:proofErr w:type="gramStart"/>
      <w:r w:rsidRPr="00CD2649">
        <w:rPr>
          <w:i/>
          <w:iCs/>
          <w:color w:val="7F7F7F" w:themeColor="text1" w:themeTint="80"/>
        </w:rPr>
        <w:t>you’re</w:t>
      </w:r>
      <w:proofErr w:type="gramEnd"/>
      <w:r w:rsidRPr="00CD2649">
        <w:rPr>
          <w:i/>
          <w:iCs/>
          <w:color w:val="7F7F7F" w:themeColor="text1" w:themeTint="80"/>
        </w:rPr>
        <w:t xml:space="preserve"> successful, what difference will </w:t>
      </w:r>
      <w:r w:rsidR="00F13359">
        <w:rPr>
          <w:i/>
          <w:iCs/>
          <w:color w:val="7F7F7F" w:themeColor="text1" w:themeTint="80"/>
        </w:rPr>
        <w:t xml:space="preserve">your research </w:t>
      </w:r>
      <w:r w:rsidRPr="00CD2649">
        <w:rPr>
          <w:i/>
          <w:iCs/>
          <w:color w:val="7F7F7F" w:themeColor="text1" w:themeTint="80"/>
        </w:rPr>
        <w:t xml:space="preserve">make? </w:t>
      </w:r>
    </w:p>
    <w:p w14:paraId="129D1AC0" w14:textId="77777777" w:rsidR="00CD2649" w:rsidRPr="00CD2649" w:rsidRDefault="00CD2649" w:rsidP="00CD2649">
      <w:pPr>
        <w:autoSpaceDE w:val="0"/>
        <w:autoSpaceDN w:val="0"/>
        <w:adjustRightInd w:val="0"/>
        <w:rPr>
          <w:color w:val="7F7F7F" w:themeColor="text1" w:themeTint="80"/>
        </w:rPr>
      </w:pPr>
    </w:p>
    <w:p w14:paraId="3017E8AE" w14:textId="711742C1" w:rsidR="00CD2649" w:rsidRPr="00CD2649" w:rsidRDefault="00844559" w:rsidP="00CD2649">
      <w:pPr>
        <w:autoSpaceDE w:val="0"/>
        <w:autoSpaceDN w:val="0"/>
        <w:adjustRightInd w:val="0"/>
        <w:rPr>
          <w:color w:val="7F7F7F" w:themeColor="text1" w:themeTint="80"/>
        </w:rPr>
      </w:pPr>
      <w:r>
        <w:rPr>
          <w:color w:val="7F7F7F" w:themeColor="text1" w:themeTint="80"/>
        </w:rPr>
        <w:t>Additional Considerations:</w:t>
      </w:r>
    </w:p>
    <w:p w14:paraId="68A3FEB6" w14:textId="4A19FC3A" w:rsidR="00844559" w:rsidRDefault="00B00FB5" w:rsidP="000A015E">
      <w:pPr>
        <w:autoSpaceDE w:val="0"/>
        <w:autoSpaceDN w:val="0"/>
        <w:adjustRightInd w:val="0"/>
        <w:ind w:left="720"/>
        <w:rPr>
          <w:i/>
          <w:iCs/>
          <w:color w:val="7F7F7F" w:themeColor="text1" w:themeTint="80"/>
        </w:rPr>
      </w:pPr>
      <w:r>
        <w:rPr>
          <w:i/>
          <w:iCs/>
          <w:color w:val="7F7F7F" w:themeColor="text1" w:themeTint="80"/>
        </w:rPr>
        <w:t>Are Emirati faculty, researchers, and students involved in the proposal?</w:t>
      </w:r>
    </w:p>
    <w:p w14:paraId="20462624" w14:textId="49323ECA" w:rsidR="00CD2649" w:rsidRPr="00CD2649" w:rsidRDefault="00F13359" w:rsidP="001303E0">
      <w:pPr>
        <w:autoSpaceDE w:val="0"/>
        <w:autoSpaceDN w:val="0"/>
        <w:adjustRightInd w:val="0"/>
        <w:ind w:left="720"/>
        <w:rPr>
          <w:i/>
          <w:iCs/>
          <w:color w:val="7F7F7F" w:themeColor="text1" w:themeTint="80"/>
        </w:rPr>
      </w:pPr>
      <w:r>
        <w:rPr>
          <w:i/>
          <w:iCs/>
          <w:color w:val="7F7F7F" w:themeColor="text1" w:themeTint="80"/>
        </w:rPr>
        <w:t xml:space="preserve">How </w:t>
      </w:r>
      <w:proofErr w:type="gramStart"/>
      <w:r>
        <w:rPr>
          <w:i/>
          <w:iCs/>
          <w:color w:val="7F7F7F" w:themeColor="text1" w:themeTint="80"/>
        </w:rPr>
        <w:t xml:space="preserve">are </w:t>
      </w:r>
      <w:r w:rsidR="00650B1B">
        <w:rPr>
          <w:i/>
          <w:iCs/>
          <w:color w:val="7F7F7F" w:themeColor="text1" w:themeTint="80"/>
        </w:rPr>
        <w:t>trainees/</w:t>
      </w:r>
      <w:r>
        <w:rPr>
          <w:i/>
          <w:iCs/>
          <w:color w:val="7F7F7F" w:themeColor="text1" w:themeTint="80"/>
        </w:rPr>
        <w:t>students trained</w:t>
      </w:r>
      <w:proofErr w:type="gramEnd"/>
      <w:r w:rsidR="00CD2649" w:rsidRPr="00CD2649">
        <w:rPr>
          <w:i/>
          <w:iCs/>
          <w:color w:val="7F7F7F" w:themeColor="text1" w:themeTint="80"/>
        </w:rPr>
        <w:t xml:space="preserve"> </w:t>
      </w:r>
      <w:r w:rsidR="001303E0">
        <w:rPr>
          <w:i/>
          <w:iCs/>
          <w:color w:val="7F7F7F" w:themeColor="text1" w:themeTint="80"/>
        </w:rPr>
        <w:t>on</w:t>
      </w:r>
      <w:r w:rsidR="00CD2649" w:rsidRPr="00CD2649">
        <w:rPr>
          <w:i/>
          <w:iCs/>
          <w:color w:val="7F7F7F" w:themeColor="text1" w:themeTint="80"/>
        </w:rPr>
        <w:t xml:space="preserve"> the project? </w:t>
      </w:r>
    </w:p>
    <w:p w14:paraId="3E31FF21" w14:textId="20F5AEDC" w:rsidR="00CD2649" w:rsidRPr="00CD2649" w:rsidRDefault="00CD2649" w:rsidP="00500B19">
      <w:pPr>
        <w:autoSpaceDE w:val="0"/>
        <w:autoSpaceDN w:val="0"/>
        <w:adjustRightInd w:val="0"/>
        <w:ind w:left="720"/>
        <w:rPr>
          <w:i/>
          <w:iCs/>
          <w:color w:val="7F7F7F" w:themeColor="text1" w:themeTint="80"/>
        </w:rPr>
      </w:pPr>
      <w:r w:rsidRPr="00CD2649">
        <w:rPr>
          <w:i/>
          <w:iCs/>
          <w:color w:val="7F7F7F" w:themeColor="text1" w:themeTint="80"/>
        </w:rPr>
        <w:t xml:space="preserve">What resources </w:t>
      </w:r>
      <w:proofErr w:type="gramStart"/>
      <w:r w:rsidR="00500B19">
        <w:rPr>
          <w:i/>
          <w:iCs/>
          <w:color w:val="7F7F7F" w:themeColor="text1" w:themeTint="80"/>
        </w:rPr>
        <w:t>are</w:t>
      </w:r>
      <w:r w:rsidRPr="00CD2649">
        <w:rPr>
          <w:i/>
          <w:iCs/>
          <w:color w:val="7F7F7F" w:themeColor="text1" w:themeTint="80"/>
        </w:rPr>
        <w:t xml:space="preserve"> need</w:t>
      </w:r>
      <w:r w:rsidR="00500B19">
        <w:rPr>
          <w:i/>
          <w:iCs/>
          <w:color w:val="7F7F7F" w:themeColor="text1" w:themeTint="80"/>
        </w:rPr>
        <w:t>ed</w:t>
      </w:r>
      <w:proofErr w:type="gramEnd"/>
      <w:r w:rsidRPr="00CD2649">
        <w:rPr>
          <w:i/>
          <w:iCs/>
          <w:color w:val="7F7F7F" w:themeColor="text1" w:themeTint="80"/>
        </w:rPr>
        <w:t xml:space="preserve"> to complete the Project? </w:t>
      </w:r>
    </w:p>
    <w:p w14:paraId="1F157CD7" w14:textId="77777777" w:rsidR="00CD2649" w:rsidRPr="00CD2649" w:rsidRDefault="00CD2649" w:rsidP="00CD2649">
      <w:pPr>
        <w:autoSpaceDE w:val="0"/>
        <w:autoSpaceDN w:val="0"/>
        <w:adjustRightInd w:val="0"/>
        <w:rPr>
          <w:color w:val="7F7F7F" w:themeColor="text1" w:themeTint="80"/>
        </w:rPr>
      </w:pPr>
    </w:p>
    <w:p w14:paraId="16631482" w14:textId="77777777" w:rsidR="00CD2649" w:rsidRPr="00CD2649" w:rsidRDefault="00CD2649" w:rsidP="00CD2649">
      <w:pPr>
        <w:autoSpaceDE w:val="0"/>
        <w:autoSpaceDN w:val="0"/>
        <w:adjustRightInd w:val="0"/>
        <w:rPr>
          <w:color w:val="7F7F7F" w:themeColor="text1" w:themeTint="80"/>
        </w:rPr>
      </w:pPr>
      <w:r w:rsidRPr="00CD2649">
        <w:rPr>
          <w:color w:val="7F7F7F" w:themeColor="text1" w:themeTint="80"/>
        </w:rPr>
        <w:t xml:space="preserve">Under Research </w:t>
      </w:r>
      <w:proofErr w:type="gramStart"/>
      <w:r w:rsidRPr="00CD2649">
        <w:rPr>
          <w:color w:val="7F7F7F" w:themeColor="text1" w:themeTint="80"/>
        </w:rPr>
        <w:t>Plan</w:t>
      </w:r>
      <w:proofErr w:type="gramEnd"/>
      <w:r w:rsidRPr="00CD2649">
        <w:rPr>
          <w:color w:val="7F7F7F" w:themeColor="text1" w:themeTint="80"/>
        </w:rPr>
        <w:t xml:space="preserve"> the following headings should be addressed for all proposals:</w:t>
      </w:r>
    </w:p>
    <w:p w14:paraId="72166EE1" w14:textId="77777777" w:rsidR="00CD2649" w:rsidRPr="00CD2649" w:rsidRDefault="00CD2649" w:rsidP="00CD2649">
      <w:pPr>
        <w:autoSpaceDE w:val="0"/>
        <w:autoSpaceDN w:val="0"/>
        <w:adjustRightInd w:val="0"/>
      </w:pPr>
    </w:p>
    <w:p w14:paraId="61A89BA8" w14:textId="77777777" w:rsidR="00CD2649" w:rsidRPr="00CD2649" w:rsidRDefault="00CD2649" w:rsidP="00CD2649">
      <w:pPr>
        <w:autoSpaceDE w:val="0"/>
        <w:autoSpaceDN w:val="0"/>
        <w:adjustRightInd w:val="0"/>
        <w:spacing w:after="200" w:line="276" w:lineRule="auto"/>
        <w:ind w:left="709"/>
        <w:contextualSpacing/>
        <w:rPr>
          <w:i/>
          <w:iCs/>
          <w:sz w:val="28"/>
          <w:szCs w:val="28"/>
        </w:rPr>
      </w:pPr>
      <w:r w:rsidRPr="00CD2649">
        <w:rPr>
          <w:i/>
          <w:iCs/>
          <w:sz w:val="28"/>
          <w:szCs w:val="28"/>
        </w:rPr>
        <w:t>Background &amp; Motivation</w:t>
      </w:r>
    </w:p>
    <w:p w14:paraId="6C64FEA5" w14:textId="57374151" w:rsidR="00CD2649" w:rsidRPr="00CD2649" w:rsidRDefault="00CD2649" w:rsidP="00650D29">
      <w:pPr>
        <w:autoSpaceDE w:val="0"/>
        <w:autoSpaceDN w:val="0"/>
        <w:adjustRightInd w:val="0"/>
        <w:rPr>
          <w:iCs/>
          <w:color w:val="7F7F7F" w:themeColor="text1" w:themeTint="80"/>
        </w:rPr>
      </w:pPr>
      <w:r w:rsidRPr="00CD2649">
        <w:rPr>
          <w:iCs/>
          <w:color w:val="7F7F7F" w:themeColor="text1" w:themeTint="80"/>
        </w:rPr>
        <w:t xml:space="preserve">Provide a brief statement of the key problem(s) to </w:t>
      </w:r>
      <w:proofErr w:type="gramStart"/>
      <w:r w:rsidRPr="00CD2649">
        <w:rPr>
          <w:iCs/>
          <w:color w:val="7F7F7F" w:themeColor="text1" w:themeTint="80"/>
        </w:rPr>
        <w:t>be tackled</w:t>
      </w:r>
      <w:proofErr w:type="gramEnd"/>
      <w:r w:rsidRPr="00CD2649">
        <w:rPr>
          <w:iCs/>
          <w:color w:val="7F7F7F" w:themeColor="text1" w:themeTint="80"/>
        </w:rPr>
        <w:t xml:space="preserve"> in a manner that can be appreciated by a competent </w:t>
      </w:r>
      <w:r w:rsidR="00650D29">
        <w:rPr>
          <w:iCs/>
          <w:color w:val="7F7F7F" w:themeColor="text1" w:themeTint="80"/>
        </w:rPr>
        <w:t>researcher</w:t>
      </w:r>
      <w:r w:rsidRPr="00CD2649">
        <w:rPr>
          <w:iCs/>
          <w:color w:val="7F7F7F" w:themeColor="text1" w:themeTint="80"/>
        </w:rPr>
        <w:t xml:space="preserve"> of any specialty.  This will be followed by a detailed description of the </w:t>
      </w:r>
      <w:r w:rsidR="00AF2074">
        <w:rPr>
          <w:color w:val="7F7F7F" w:themeColor="text1" w:themeTint="80"/>
        </w:rPr>
        <w:t>state-of-the-</w:t>
      </w:r>
      <w:r w:rsidRPr="00CD2649">
        <w:rPr>
          <w:color w:val="7F7F7F" w:themeColor="text1" w:themeTint="80"/>
        </w:rPr>
        <w:t xml:space="preserve">art, giving an overview of current research; focus on open challenges and explain why current solutions are not sufficient. Support your statements by references to existing relevant literature. </w:t>
      </w:r>
    </w:p>
    <w:p w14:paraId="4C9B8757" w14:textId="77777777" w:rsidR="006D23DE" w:rsidRDefault="006D23DE" w:rsidP="00CD2649">
      <w:pPr>
        <w:autoSpaceDE w:val="0"/>
        <w:autoSpaceDN w:val="0"/>
        <w:adjustRightInd w:val="0"/>
        <w:spacing w:after="200" w:line="276" w:lineRule="auto"/>
        <w:ind w:left="709"/>
        <w:contextualSpacing/>
        <w:rPr>
          <w:i/>
          <w:iCs/>
          <w:sz w:val="28"/>
          <w:szCs w:val="28"/>
        </w:rPr>
      </w:pPr>
    </w:p>
    <w:p w14:paraId="39A551B2" w14:textId="77777777" w:rsidR="00CD2649" w:rsidRPr="00CD2649" w:rsidRDefault="00CD2649" w:rsidP="00CD2649">
      <w:pPr>
        <w:autoSpaceDE w:val="0"/>
        <w:autoSpaceDN w:val="0"/>
        <w:adjustRightInd w:val="0"/>
        <w:spacing w:after="200" w:line="276" w:lineRule="auto"/>
        <w:ind w:left="709"/>
        <w:contextualSpacing/>
        <w:rPr>
          <w:i/>
          <w:iCs/>
          <w:sz w:val="28"/>
          <w:szCs w:val="28"/>
        </w:rPr>
      </w:pPr>
      <w:r w:rsidRPr="00CD2649">
        <w:rPr>
          <w:i/>
          <w:iCs/>
          <w:sz w:val="28"/>
          <w:szCs w:val="28"/>
        </w:rPr>
        <w:t>Aims and Objectives</w:t>
      </w:r>
    </w:p>
    <w:p w14:paraId="13BD3BC4" w14:textId="77777777" w:rsidR="00CD2649" w:rsidRDefault="00CD2649" w:rsidP="00CD2649">
      <w:pPr>
        <w:autoSpaceDE w:val="0"/>
        <w:autoSpaceDN w:val="0"/>
        <w:adjustRightInd w:val="0"/>
        <w:rPr>
          <w:color w:val="7F7F7F" w:themeColor="text1" w:themeTint="80"/>
        </w:rPr>
      </w:pPr>
      <w:r w:rsidRPr="00CD2649">
        <w:rPr>
          <w:color w:val="7F7F7F" w:themeColor="text1" w:themeTint="80"/>
        </w:rPr>
        <w:lastRenderedPageBreak/>
        <w:t xml:space="preserve">Describe the </w:t>
      </w:r>
      <w:r w:rsidRPr="00CD2649">
        <w:rPr>
          <w:color w:val="7F7F7F" w:themeColor="text1" w:themeTint="80"/>
          <w:u w:val="single"/>
        </w:rPr>
        <w:t>overall aim and detailed objectives</w:t>
      </w:r>
      <w:r w:rsidRPr="00CD2649">
        <w:rPr>
          <w:color w:val="7F7F7F" w:themeColor="text1" w:themeTint="80"/>
        </w:rPr>
        <w:t xml:space="preserve"> of your project. Demonstrate the originality of your objectives and any novel solutions and methodologies you propose. The objectives must form mutually integrated parts of </w:t>
      </w:r>
      <w:proofErr w:type="gramStart"/>
      <w:r w:rsidRPr="00CD2649">
        <w:rPr>
          <w:color w:val="7F7F7F" w:themeColor="text1" w:themeTint="80"/>
        </w:rPr>
        <w:t>one and the</w:t>
      </w:r>
      <w:proofErr w:type="gramEnd"/>
      <w:r w:rsidRPr="00CD2649">
        <w:rPr>
          <w:color w:val="7F7F7F" w:themeColor="text1" w:themeTint="80"/>
        </w:rPr>
        <w:t xml:space="preserve"> same project.</w:t>
      </w:r>
    </w:p>
    <w:p w14:paraId="4D830D32" w14:textId="77777777" w:rsidR="006D23DE" w:rsidRPr="00CD2649" w:rsidRDefault="006D23DE" w:rsidP="00CD2649">
      <w:pPr>
        <w:autoSpaceDE w:val="0"/>
        <w:autoSpaceDN w:val="0"/>
        <w:adjustRightInd w:val="0"/>
        <w:rPr>
          <w:color w:val="7F7F7F" w:themeColor="text1" w:themeTint="80"/>
        </w:rPr>
      </w:pPr>
    </w:p>
    <w:p w14:paraId="78A3EEB8" w14:textId="5C3D1B8E" w:rsidR="00CD2649" w:rsidRPr="00CD2649" w:rsidRDefault="00D06656" w:rsidP="00BE357E">
      <w:pPr>
        <w:autoSpaceDE w:val="0"/>
        <w:autoSpaceDN w:val="0"/>
        <w:adjustRightInd w:val="0"/>
        <w:spacing w:after="200" w:line="276" w:lineRule="auto"/>
        <w:ind w:firstLine="720"/>
        <w:contextualSpacing/>
        <w:rPr>
          <w:i/>
          <w:iCs/>
          <w:sz w:val="28"/>
          <w:szCs w:val="28"/>
        </w:rPr>
      </w:pPr>
      <w:r>
        <w:rPr>
          <w:i/>
          <w:iCs/>
          <w:sz w:val="28"/>
          <w:szCs w:val="28"/>
        </w:rPr>
        <w:t>Research Methodology</w:t>
      </w:r>
    </w:p>
    <w:p w14:paraId="335EBA88" w14:textId="67933B4E" w:rsidR="00C37676" w:rsidRDefault="00CD2649" w:rsidP="00C37676">
      <w:pPr>
        <w:autoSpaceDE w:val="0"/>
        <w:autoSpaceDN w:val="0"/>
        <w:adjustRightInd w:val="0"/>
        <w:rPr>
          <w:color w:val="7F7F7F" w:themeColor="text1" w:themeTint="80"/>
        </w:rPr>
      </w:pPr>
      <w:r w:rsidRPr="00CD2649">
        <w:rPr>
          <w:color w:val="7F7F7F" w:themeColor="text1" w:themeTint="80"/>
        </w:rPr>
        <w:t>Define your work packages or tasks and subtasks. Describe the research methodologies to be used, stressing the innovative elements. Where collaborators are involved, describe what the collaborator brings to the project, why they are the best partner and roles of different partners in each task.</w:t>
      </w:r>
    </w:p>
    <w:p w14:paraId="165719FF" w14:textId="77777777" w:rsidR="0052011D" w:rsidRDefault="0052011D" w:rsidP="00C37676">
      <w:pPr>
        <w:autoSpaceDE w:val="0"/>
        <w:autoSpaceDN w:val="0"/>
        <w:adjustRightInd w:val="0"/>
        <w:rPr>
          <w:color w:val="7F7F7F" w:themeColor="text1" w:themeTint="80"/>
        </w:rPr>
      </w:pPr>
    </w:p>
    <w:p w14:paraId="36DE2774" w14:textId="79AB6A9D" w:rsidR="00CD2649" w:rsidRPr="00C82BDD" w:rsidRDefault="00D06656" w:rsidP="00C37676">
      <w:pPr>
        <w:autoSpaceDE w:val="0"/>
        <w:autoSpaceDN w:val="0"/>
        <w:adjustRightInd w:val="0"/>
        <w:rPr>
          <w:b/>
          <w:bCs/>
          <w:sz w:val="32"/>
          <w:szCs w:val="32"/>
        </w:rPr>
      </w:pPr>
      <w:r>
        <w:rPr>
          <w:b/>
          <w:bCs/>
          <w:sz w:val="32"/>
          <w:szCs w:val="32"/>
        </w:rPr>
        <w:t>Impact Statement</w:t>
      </w:r>
    </w:p>
    <w:p w14:paraId="039C64E3" w14:textId="5DEC7B74" w:rsidR="00CD2649" w:rsidRPr="00BE357E" w:rsidRDefault="005D6D54" w:rsidP="00CD2649">
      <w:pPr>
        <w:autoSpaceDE w:val="0"/>
        <w:autoSpaceDN w:val="0"/>
        <w:adjustRightInd w:val="0"/>
        <w:rPr>
          <w:b/>
          <w:bCs/>
          <w:u w:val="single"/>
        </w:rPr>
      </w:pPr>
      <w:r w:rsidRPr="00BE357E">
        <w:rPr>
          <w:b/>
          <w:bCs/>
          <w:color w:val="808080" w:themeColor="background1" w:themeShade="80"/>
          <w:u w:val="single"/>
        </w:rPr>
        <w:t xml:space="preserve">Page Limit: </w:t>
      </w:r>
      <w:proofErr w:type="gramStart"/>
      <w:r w:rsidRPr="00BE357E">
        <w:rPr>
          <w:b/>
          <w:bCs/>
          <w:color w:val="808080" w:themeColor="background1" w:themeShade="80"/>
          <w:u w:val="single"/>
        </w:rPr>
        <w:t>1</w:t>
      </w:r>
      <w:proofErr w:type="gramEnd"/>
      <w:r w:rsidRPr="00BE357E">
        <w:rPr>
          <w:b/>
          <w:bCs/>
          <w:color w:val="808080" w:themeColor="background1" w:themeShade="80"/>
          <w:u w:val="single"/>
        </w:rPr>
        <w:t xml:space="preserve"> page</w:t>
      </w:r>
    </w:p>
    <w:p w14:paraId="7FFB11F2" w14:textId="77777777" w:rsidR="005D6D54" w:rsidRPr="00CD2649" w:rsidRDefault="005D6D54" w:rsidP="00CD2649">
      <w:pPr>
        <w:autoSpaceDE w:val="0"/>
        <w:autoSpaceDN w:val="0"/>
        <w:adjustRightInd w:val="0"/>
      </w:pPr>
    </w:p>
    <w:p w14:paraId="21D7007B" w14:textId="13A7CC93" w:rsidR="00CD2649" w:rsidRPr="00CD2649" w:rsidRDefault="00CD2649" w:rsidP="00CD2649">
      <w:pPr>
        <w:widowControl w:val="0"/>
        <w:autoSpaceDE w:val="0"/>
        <w:autoSpaceDN w:val="0"/>
        <w:adjustRightInd w:val="0"/>
        <w:rPr>
          <w:color w:val="7F7F7F" w:themeColor="text1" w:themeTint="80"/>
        </w:rPr>
      </w:pPr>
      <w:r w:rsidRPr="00CD2649">
        <w:rPr>
          <w:bCs/>
          <w:color w:val="7F7F7F" w:themeColor="text1" w:themeTint="80"/>
        </w:rPr>
        <w:t>Describe the</w:t>
      </w:r>
      <w:r w:rsidRPr="00CD2649">
        <w:rPr>
          <w:color w:val="7F7F7F" w:themeColor="text1" w:themeTint="80"/>
        </w:rPr>
        <w:t xml:space="preserve"> impact of the expected breakthroughs of your research, and do so in a manner </w:t>
      </w:r>
      <w:proofErr w:type="gramStart"/>
      <w:r w:rsidRPr="00CD2649">
        <w:rPr>
          <w:iCs/>
          <w:color w:val="7F7F7F" w:themeColor="text1" w:themeTint="80"/>
        </w:rPr>
        <w:t>that can be appreciated by a technically competent reader of any specialty</w:t>
      </w:r>
      <w:proofErr w:type="gramEnd"/>
      <w:r w:rsidRPr="00CD2649">
        <w:rPr>
          <w:color w:val="7F7F7F" w:themeColor="text1" w:themeTint="80"/>
        </w:rPr>
        <w:t xml:space="preserve">. Describe potential applications and/or commercialization potential of outcomes. If Intellectual Property </w:t>
      </w:r>
      <w:proofErr w:type="gramStart"/>
      <w:r w:rsidRPr="00CD2649">
        <w:rPr>
          <w:color w:val="7F7F7F" w:themeColor="text1" w:themeTint="80"/>
        </w:rPr>
        <w:t>is being brought</w:t>
      </w:r>
      <w:proofErr w:type="gramEnd"/>
      <w:r w:rsidRPr="00CD2649">
        <w:rPr>
          <w:color w:val="7F7F7F" w:themeColor="text1" w:themeTint="80"/>
        </w:rPr>
        <w:t xml:space="preserve"> to the project (Background IP), or IP is expected to be generated, how this will be managed </w:t>
      </w:r>
      <w:r w:rsidR="000F2C8A">
        <w:rPr>
          <w:color w:val="7F7F7F" w:themeColor="text1" w:themeTint="80"/>
        </w:rPr>
        <w:t xml:space="preserve">(captured, owned and utilized) </w:t>
      </w:r>
      <w:r w:rsidRPr="00CD2649">
        <w:rPr>
          <w:color w:val="7F7F7F" w:themeColor="text1" w:themeTint="80"/>
        </w:rPr>
        <w:t xml:space="preserve">should be detailed. Mention </w:t>
      </w:r>
      <w:proofErr w:type="gramStart"/>
      <w:r w:rsidRPr="00CD2649">
        <w:rPr>
          <w:color w:val="7F7F7F" w:themeColor="text1" w:themeTint="80"/>
        </w:rPr>
        <w:t xml:space="preserve">any dissemination and outreach activities, and how they are to increase the attractiveness and visibility of Abu </w:t>
      </w:r>
      <w:r w:rsidR="0052011D">
        <w:rPr>
          <w:color w:val="7F7F7F" w:themeColor="text1" w:themeTint="80"/>
        </w:rPr>
        <w:t>Dhabi nationally and worldwide</w:t>
      </w:r>
      <w:proofErr w:type="gramEnd"/>
      <w:r w:rsidR="00314D46">
        <w:rPr>
          <w:color w:val="7F7F7F" w:themeColor="text1" w:themeTint="80"/>
        </w:rPr>
        <w:t>.</w:t>
      </w:r>
    </w:p>
    <w:p w14:paraId="503A2202" w14:textId="6883958F" w:rsidR="00CD2649" w:rsidRDefault="00CD2649" w:rsidP="00CD2649">
      <w:pPr>
        <w:widowControl w:val="0"/>
        <w:autoSpaceDE w:val="0"/>
        <w:autoSpaceDN w:val="0"/>
        <w:adjustRightInd w:val="0"/>
        <w:rPr>
          <w:color w:val="7F7F7F" w:themeColor="text1" w:themeTint="80"/>
        </w:rPr>
      </w:pPr>
    </w:p>
    <w:p w14:paraId="1B0D741B" w14:textId="380578FC" w:rsidR="0052011D" w:rsidRDefault="0052011D" w:rsidP="00CD2649">
      <w:pPr>
        <w:widowControl w:val="0"/>
        <w:autoSpaceDE w:val="0"/>
        <w:autoSpaceDN w:val="0"/>
        <w:adjustRightInd w:val="0"/>
        <w:rPr>
          <w:color w:val="7F7F7F" w:themeColor="text1" w:themeTint="80"/>
        </w:rPr>
      </w:pPr>
      <w:r w:rsidRPr="00CD2649">
        <w:rPr>
          <w:color w:val="7F7F7F" w:themeColor="text1" w:themeTint="80"/>
        </w:rPr>
        <w:t>You should refrain from using generic and vague statements, be specific and detail the impacts your project will have over and above general research and training in the area of the proposal</w:t>
      </w:r>
      <w:r>
        <w:rPr>
          <w:color w:val="7F7F7F" w:themeColor="text1" w:themeTint="80"/>
        </w:rPr>
        <w:t xml:space="preserve">, </w:t>
      </w:r>
      <w:r w:rsidRPr="006F7B7A">
        <w:rPr>
          <w:b/>
          <w:bCs/>
          <w:color w:val="7F7F7F" w:themeColor="text1" w:themeTint="80"/>
          <w:u w:val="single"/>
        </w:rPr>
        <w:t>publications do not count in this section</w:t>
      </w:r>
      <w:r>
        <w:rPr>
          <w:b/>
          <w:bCs/>
          <w:color w:val="7F7F7F" w:themeColor="text1" w:themeTint="80"/>
          <w:u w:val="single"/>
        </w:rPr>
        <w:t xml:space="preserve"> as an impact</w:t>
      </w:r>
      <w:r w:rsidR="00314D46">
        <w:rPr>
          <w:b/>
          <w:bCs/>
          <w:color w:val="7F7F7F" w:themeColor="text1" w:themeTint="80"/>
          <w:u w:val="single"/>
        </w:rPr>
        <w:t>.</w:t>
      </w:r>
    </w:p>
    <w:p w14:paraId="54DEC8B7" w14:textId="77777777" w:rsidR="0052011D" w:rsidRPr="00CD2649" w:rsidRDefault="0052011D" w:rsidP="00CD2649">
      <w:pPr>
        <w:widowControl w:val="0"/>
        <w:autoSpaceDE w:val="0"/>
        <w:autoSpaceDN w:val="0"/>
        <w:adjustRightInd w:val="0"/>
        <w:rPr>
          <w:color w:val="7F7F7F" w:themeColor="text1" w:themeTint="80"/>
        </w:rPr>
      </w:pPr>
    </w:p>
    <w:p w14:paraId="3A44F400" w14:textId="37B9428F" w:rsidR="00BE357E" w:rsidRPr="00BE357E" w:rsidRDefault="00BE357E" w:rsidP="00CD2649">
      <w:pPr>
        <w:widowControl w:val="0"/>
        <w:autoSpaceDE w:val="0"/>
        <w:autoSpaceDN w:val="0"/>
        <w:adjustRightInd w:val="0"/>
        <w:rPr>
          <w:b/>
          <w:bCs/>
          <w:color w:val="7F7F7F" w:themeColor="text1" w:themeTint="80"/>
          <w:u w:val="single"/>
        </w:rPr>
      </w:pPr>
      <w:r w:rsidRPr="005B4391">
        <w:rPr>
          <w:b/>
          <w:bCs/>
          <w:color w:val="7F7F7F" w:themeColor="text1" w:themeTint="80"/>
        </w:rPr>
        <w:t xml:space="preserve">You should describe both the impacts of your research and how </w:t>
      </w:r>
      <w:r>
        <w:rPr>
          <w:b/>
          <w:bCs/>
          <w:color w:val="7F7F7F" w:themeColor="text1" w:themeTint="80"/>
        </w:rPr>
        <w:t xml:space="preserve">those impacts </w:t>
      </w:r>
      <w:proofErr w:type="gramStart"/>
      <w:r w:rsidRPr="005B4391">
        <w:rPr>
          <w:b/>
          <w:bCs/>
          <w:color w:val="7F7F7F" w:themeColor="text1" w:themeTint="80"/>
        </w:rPr>
        <w:t>will be realized</w:t>
      </w:r>
      <w:proofErr w:type="gramEnd"/>
      <w:r w:rsidRPr="005B4391">
        <w:rPr>
          <w:b/>
          <w:bCs/>
          <w:color w:val="7F7F7F" w:themeColor="text1" w:themeTint="80"/>
        </w:rPr>
        <w:t xml:space="preserve">, </w:t>
      </w:r>
      <w:r>
        <w:rPr>
          <w:b/>
          <w:bCs/>
          <w:color w:val="7F7F7F" w:themeColor="text1" w:themeTint="80"/>
        </w:rPr>
        <w:t xml:space="preserve">for example </w:t>
      </w:r>
      <w:r w:rsidRPr="005B4391">
        <w:rPr>
          <w:b/>
          <w:bCs/>
          <w:color w:val="7F7F7F" w:themeColor="text1" w:themeTint="80"/>
        </w:rPr>
        <w:t>who will use the outcome of your research, and how might they use it? Po</w:t>
      </w:r>
      <w:r>
        <w:rPr>
          <w:b/>
          <w:bCs/>
          <w:color w:val="7F7F7F" w:themeColor="text1" w:themeTint="80"/>
        </w:rPr>
        <w:t>tential for commercialization, P</w:t>
      </w:r>
      <w:r w:rsidRPr="005B4391">
        <w:rPr>
          <w:b/>
          <w:bCs/>
          <w:color w:val="7F7F7F" w:themeColor="text1" w:themeTint="80"/>
        </w:rPr>
        <w:t xml:space="preserve">otential for novel direction </w:t>
      </w:r>
      <w:r>
        <w:rPr>
          <w:b/>
          <w:bCs/>
          <w:color w:val="7F7F7F" w:themeColor="text1" w:themeTint="80"/>
        </w:rPr>
        <w:t>beyond the scope of this work, P</w:t>
      </w:r>
      <w:r w:rsidRPr="005B4391">
        <w:rPr>
          <w:b/>
          <w:bCs/>
          <w:color w:val="7F7F7F" w:themeColor="text1" w:themeTint="80"/>
        </w:rPr>
        <w:t xml:space="preserve">otential for positively affecting </w:t>
      </w:r>
      <w:r>
        <w:rPr>
          <w:b/>
          <w:bCs/>
          <w:color w:val="7F7F7F" w:themeColor="text1" w:themeTint="80"/>
        </w:rPr>
        <w:t>other areas of research, P</w:t>
      </w:r>
      <w:r w:rsidRPr="005B4391">
        <w:rPr>
          <w:b/>
          <w:bCs/>
          <w:color w:val="7F7F7F" w:themeColor="text1" w:themeTint="80"/>
        </w:rPr>
        <w:t>otential for international collaboration</w:t>
      </w:r>
      <w:r>
        <w:rPr>
          <w:b/>
          <w:bCs/>
          <w:color w:val="7F7F7F" w:themeColor="text1" w:themeTint="80"/>
        </w:rPr>
        <w:t>, etc.,</w:t>
      </w:r>
      <w:r w:rsidRPr="005B4391">
        <w:rPr>
          <w:b/>
          <w:bCs/>
          <w:color w:val="7F7F7F" w:themeColor="text1" w:themeTint="80"/>
        </w:rPr>
        <w:t xml:space="preserve"> </w:t>
      </w:r>
      <w:r w:rsidRPr="005B4391">
        <w:rPr>
          <w:b/>
          <w:bCs/>
          <w:color w:val="7F7F7F" w:themeColor="text1" w:themeTint="80"/>
          <w:u w:val="single"/>
        </w:rPr>
        <w:t xml:space="preserve">even if </w:t>
      </w:r>
      <w:r>
        <w:rPr>
          <w:b/>
          <w:bCs/>
          <w:color w:val="7F7F7F" w:themeColor="text1" w:themeTint="80"/>
          <w:u w:val="single"/>
        </w:rPr>
        <w:t xml:space="preserve">these may be achieved </w:t>
      </w:r>
      <w:r w:rsidRPr="005B4391">
        <w:rPr>
          <w:b/>
          <w:bCs/>
          <w:color w:val="7F7F7F" w:themeColor="text1" w:themeTint="80"/>
          <w:u w:val="single"/>
        </w:rPr>
        <w:t>beyond the period of the grant funding</w:t>
      </w:r>
      <w:r w:rsidR="00314D46">
        <w:rPr>
          <w:b/>
          <w:bCs/>
          <w:color w:val="7F7F7F" w:themeColor="text1" w:themeTint="80"/>
          <w:u w:val="single"/>
        </w:rPr>
        <w:t>.</w:t>
      </w:r>
    </w:p>
    <w:p w14:paraId="1F163E98" w14:textId="77777777" w:rsidR="00BE357E" w:rsidRDefault="00BE357E" w:rsidP="00CD2649">
      <w:pPr>
        <w:widowControl w:val="0"/>
        <w:autoSpaceDE w:val="0"/>
        <w:autoSpaceDN w:val="0"/>
        <w:adjustRightInd w:val="0"/>
        <w:rPr>
          <w:color w:val="7F7F7F" w:themeColor="text1" w:themeTint="80"/>
        </w:rPr>
      </w:pPr>
    </w:p>
    <w:p w14:paraId="5F324DFE" w14:textId="77777777" w:rsidR="00CD2649" w:rsidRPr="00CD2649" w:rsidRDefault="00CD2649" w:rsidP="00CD2649">
      <w:pPr>
        <w:autoSpaceDE w:val="0"/>
        <w:autoSpaceDN w:val="0"/>
        <w:adjustRightInd w:val="0"/>
      </w:pPr>
    </w:p>
    <w:p w14:paraId="27E7026F" w14:textId="77777777" w:rsidR="00CD2649" w:rsidRPr="00C82BDD" w:rsidRDefault="00CD2649" w:rsidP="00CD2649">
      <w:pPr>
        <w:contextualSpacing/>
        <w:rPr>
          <w:rFonts w:eastAsiaTheme="majorEastAsia" w:cstheme="majorBidi"/>
          <w:b/>
          <w:bCs/>
          <w:spacing w:val="-10"/>
          <w:kern w:val="28"/>
          <w:sz w:val="32"/>
          <w:szCs w:val="32"/>
        </w:rPr>
      </w:pPr>
      <w:r w:rsidRPr="00C82BDD">
        <w:rPr>
          <w:rFonts w:eastAsiaTheme="majorEastAsia" w:cstheme="majorBidi"/>
          <w:b/>
          <w:bCs/>
          <w:spacing w:val="-10"/>
          <w:kern w:val="28"/>
          <w:sz w:val="32"/>
          <w:szCs w:val="32"/>
        </w:rPr>
        <w:t>Award Management Plan</w:t>
      </w:r>
    </w:p>
    <w:p w14:paraId="64552B26" w14:textId="77777777" w:rsidR="00CD2649" w:rsidRPr="00BE357E" w:rsidRDefault="00CD2649" w:rsidP="00CD2649">
      <w:pPr>
        <w:spacing w:after="200" w:line="276" w:lineRule="auto"/>
        <w:rPr>
          <w:b/>
          <w:bCs/>
          <w:color w:val="7F7F7F" w:themeColor="text1" w:themeTint="80"/>
          <w:u w:val="single"/>
        </w:rPr>
      </w:pPr>
      <w:r w:rsidRPr="00BE357E">
        <w:rPr>
          <w:b/>
          <w:bCs/>
          <w:color w:val="7F7F7F" w:themeColor="text1" w:themeTint="80"/>
          <w:u w:val="single"/>
        </w:rPr>
        <w:t xml:space="preserve">Page limit: </w:t>
      </w:r>
      <w:proofErr w:type="gramStart"/>
      <w:r w:rsidRPr="00BE357E">
        <w:rPr>
          <w:b/>
          <w:bCs/>
          <w:color w:val="7F7F7F" w:themeColor="text1" w:themeTint="80"/>
          <w:u w:val="single"/>
        </w:rPr>
        <w:t>2</w:t>
      </w:r>
      <w:proofErr w:type="gramEnd"/>
      <w:r w:rsidRPr="00BE357E">
        <w:rPr>
          <w:b/>
          <w:bCs/>
          <w:color w:val="7F7F7F" w:themeColor="text1" w:themeTint="80"/>
          <w:u w:val="single"/>
        </w:rPr>
        <w:t xml:space="preserve"> pages including Gantt Chart</w:t>
      </w:r>
    </w:p>
    <w:p w14:paraId="32652DF1" w14:textId="77777777" w:rsidR="00CD2649" w:rsidRPr="00CD2649" w:rsidRDefault="00CD2649" w:rsidP="00CD2649">
      <w:pPr>
        <w:autoSpaceDE w:val="0"/>
        <w:autoSpaceDN w:val="0"/>
        <w:adjustRightInd w:val="0"/>
        <w:rPr>
          <w:color w:val="7F7F7F" w:themeColor="text1" w:themeTint="80"/>
        </w:rPr>
      </w:pPr>
      <w:r w:rsidRPr="00CD2649">
        <w:rPr>
          <w:rFonts w:cs="Arial"/>
          <w:color w:val="7F7F7F" w:themeColor="text1" w:themeTint="80"/>
        </w:rPr>
        <w:t xml:space="preserve">Provide a </w:t>
      </w:r>
      <w:proofErr w:type="gramStart"/>
      <w:r w:rsidRPr="00CD2649">
        <w:rPr>
          <w:rFonts w:cs="Arial"/>
          <w:color w:val="7F7F7F" w:themeColor="text1" w:themeTint="80"/>
        </w:rPr>
        <w:t>high level</w:t>
      </w:r>
      <w:proofErr w:type="gramEnd"/>
      <w:r w:rsidRPr="00CD2649">
        <w:rPr>
          <w:rFonts w:cs="Arial"/>
          <w:color w:val="7F7F7F" w:themeColor="text1" w:themeTint="80"/>
        </w:rPr>
        <w:t xml:space="preserve"> overview of the management aspects of the project, addressing the points below:  </w:t>
      </w:r>
    </w:p>
    <w:p w14:paraId="6EA047EC" w14:textId="77777777" w:rsidR="00CD2649" w:rsidRPr="00CD2649" w:rsidRDefault="00CD2649" w:rsidP="00CD2649">
      <w:pPr>
        <w:rPr>
          <w:rFonts w:eastAsia="Times New Roman"/>
          <w:b/>
          <w:bCs/>
          <w:lang w:val="en-GB" w:eastAsia="en-GB"/>
        </w:rPr>
      </w:pPr>
    </w:p>
    <w:p w14:paraId="15F40C9E" w14:textId="16D84BE9" w:rsidR="00CD2649" w:rsidRDefault="00CD2649" w:rsidP="00CD2649">
      <w:pPr>
        <w:autoSpaceDE w:val="0"/>
        <w:autoSpaceDN w:val="0"/>
        <w:adjustRightInd w:val="0"/>
        <w:rPr>
          <w:color w:val="7F7F7F" w:themeColor="text1" w:themeTint="80"/>
        </w:rPr>
      </w:pPr>
      <w:r w:rsidRPr="00CD2649">
        <w:rPr>
          <w:color w:val="7F7F7F" w:themeColor="text1" w:themeTint="80"/>
        </w:rPr>
        <w:t>Describe how the project will be implemented in terms of management, coordination, execution, and monitoring of task implementation. Provide the implementati</w:t>
      </w:r>
      <w:r w:rsidR="00E02DB3">
        <w:rPr>
          <w:color w:val="7F7F7F" w:themeColor="text1" w:themeTint="80"/>
        </w:rPr>
        <w:t xml:space="preserve">on timelines (e.g., as a Gantt </w:t>
      </w:r>
      <w:proofErr w:type="gramStart"/>
      <w:r w:rsidR="00E02DB3">
        <w:rPr>
          <w:color w:val="7F7F7F" w:themeColor="text1" w:themeTint="80"/>
        </w:rPr>
        <w:t>C</w:t>
      </w:r>
      <w:r w:rsidRPr="00CD2649">
        <w:rPr>
          <w:color w:val="7F7F7F" w:themeColor="text1" w:themeTint="80"/>
        </w:rPr>
        <w:t>hart</w:t>
      </w:r>
      <w:proofErr w:type="gramEnd"/>
      <w:r w:rsidRPr="00CD2649">
        <w:rPr>
          <w:color w:val="7F7F7F" w:themeColor="text1" w:themeTint="80"/>
        </w:rPr>
        <w:t xml:space="preserve">, see next page). Provide risk assessment and, where relevant, potential contingency measures or approaches. Describe how the assessment of progress and success </w:t>
      </w:r>
      <w:proofErr w:type="gramStart"/>
      <w:r w:rsidRPr="00CD2649">
        <w:rPr>
          <w:color w:val="7F7F7F" w:themeColor="text1" w:themeTint="80"/>
        </w:rPr>
        <w:t>will be done</w:t>
      </w:r>
      <w:proofErr w:type="gramEnd"/>
      <w:r w:rsidRPr="00CD2649">
        <w:rPr>
          <w:color w:val="7F7F7F" w:themeColor="text1" w:themeTint="80"/>
        </w:rPr>
        <w:t xml:space="preserve">, including milestones. Describe how the interaction with the collaborators </w:t>
      </w:r>
      <w:proofErr w:type="gramStart"/>
      <w:r w:rsidRPr="00CD2649">
        <w:rPr>
          <w:color w:val="7F7F7F" w:themeColor="text1" w:themeTint="80"/>
        </w:rPr>
        <w:t>will be managed</w:t>
      </w:r>
      <w:proofErr w:type="gramEnd"/>
      <w:r w:rsidRPr="00CD2649">
        <w:rPr>
          <w:color w:val="7F7F7F" w:themeColor="text1" w:themeTint="80"/>
        </w:rPr>
        <w:t xml:space="preserve">. </w:t>
      </w:r>
    </w:p>
    <w:p w14:paraId="64A5F6C0" w14:textId="77777777" w:rsidR="001502A0" w:rsidRPr="00CD2649" w:rsidRDefault="001502A0" w:rsidP="00CD2649">
      <w:pPr>
        <w:autoSpaceDE w:val="0"/>
        <w:autoSpaceDN w:val="0"/>
        <w:adjustRightInd w:val="0"/>
        <w:rPr>
          <w:i/>
          <w:iCs/>
          <w:color w:val="7F7F7F" w:themeColor="text1" w:themeTint="80"/>
        </w:rPr>
      </w:pPr>
    </w:p>
    <w:p w14:paraId="4E94C1D2" w14:textId="170319DC" w:rsidR="00CD2649" w:rsidRPr="00CD2649" w:rsidRDefault="00CD2649" w:rsidP="00FA4259">
      <w:pPr>
        <w:autoSpaceDE w:val="0"/>
        <w:autoSpaceDN w:val="0"/>
        <w:adjustRightInd w:val="0"/>
        <w:rPr>
          <w:color w:val="7F7F7F" w:themeColor="text1" w:themeTint="80"/>
        </w:rPr>
      </w:pPr>
      <w:r w:rsidRPr="00CD2649">
        <w:rPr>
          <w:color w:val="7F7F7F" w:themeColor="text1" w:themeTint="80"/>
        </w:rPr>
        <w:t xml:space="preserve">Each proposal must include a description of the student engagement, interdisciplinary mentoring and professional development activities that </w:t>
      </w:r>
      <w:proofErr w:type="gramStart"/>
      <w:r w:rsidRPr="00CD2649">
        <w:rPr>
          <w:color w:val="7F7F7F" w:themeColor="text1" w:themeTint="80"/>
        </w:rPr>
        <w:t>will be provided</w:t>
      </w:r>
      <w:proofErr w:type="gramEnd"/>
      <w:r w:rsidRPr="00CD2649">
        <w:rPr>
          <w:color w:val="7F7F7F" w:themeColor="text1" w:themeTint="80"/>
        </w:rPr>
        <w:t xml:space="preserve"> for </w:t>
      </w:r>
      <w:r w:rsidR="00FA4259">
        <w:rPr>
          <w:color w:val="7F7F7F" w:themeColor="text1" w:themeTint="80"/>
        </w:rPr>
        <w:t>trainees</w:t>
      </w:r>
      <w:r w:rsidRPr="00CD2649">
        <w:rPr>
          <w:color w:val="7F7F7F" w:themeColor="text1" w:themeTint="80"/>
        </w:rPr>
        <w:t xml:space="preserve">. </w:t>
      </w:r>
    </w:p>
    <w:p w14:paraId="0D890451" w14:textId="68B2AF7F" w:rsidR="00BE357E" w:rsidRDefault="00BE357E">
      <w:pPr>
        <w:rPr>
          <w:rFonts w:asciiTheme="majorHAnsi" w:hAnsiTheme="majorHAnsi"/>
        </w:rPr>
      </w:pPr>
      <w:r>
        <w:rPr>
          <w:rFonts w:asciiTheme="majorHAnsi" w:hAnsiTheme="majorHAnsi"/>
        </w:rPr>
        <w:br w:type="page"/>
      </w:r>
    </w:p>
    <w:p w14:paraId="2A0382FD" w14:textId="77777777" w:rsidR="00CD2649" w:rsidRPr="00CD2649" w:rsidRDefault="00CD2649" w:rsidP="00CD2649">
      <w:pPr>
        <w:autoSpaceDE w:val="0"/>
        <w:autoSpaceDN w:val="0"/>
        <w:adjustRightInd w:val="0"/>
        <w:rPr>
          <w:rFonts w:asciiTheme="majorHAnsi" w:hAnsiTheme="majorHAnsi"/>
        </w:rPr>
      </w:pPr>
    </w:p>
    <w:p w14:paraId="3ABBD658" w14:textId="23A0C6B8" w:rsidR="00CD2649" w:rsidRPr="00CD2649" w:rsidRDefault="00CD2649" w:rsidP="00065609">
      <w:pPr>
        <w:contextualSpacing/>
        <w:rPr>
          <w:rFonts w:eastAsiaTheme="majorEastAsia" w:cstheme="majorBidi"/>
          <w:spacing w:val="-10"/>
          <w:kern w:val="28"/>
          <w:sz w:val="36"/>
          <w:szCs w:val="36"/>
        </w:rPr>
      </w:pPr>
      <w:r w:rsidRPr="0090488A">
        <w:rPr>
          <w:rFonts w:eastAsiaTheme="majorEastAsia" w:cstheme="majorBidi"/>
          <w:b/>
          <w:bCs/>
          <w:spacing w:val="-10"/>
          <w:kern w:val="28"/>
          <w:sz w:val="32"/>
          <w:szCs w:val="32"/>
        </w:rPr>
        <w:t xml:space="preserve">Gantt </w:t>
      </w:r>
      <w:proofErr w:type="gramStart"/>
      <w:r w:rsidR="00C82BDD" w:rsidRPr="0090488A">
        <w:rPr>
          <w:rFonts w:eastAsiaTheme="majorEastAsia" w:cstheme="majorBidi"/>
          <w:b/>
          <w:bCs/>
          <w:spacing w:val="-10"/>
          <w:kern w:val="28"/>
          <w:sz w:val="32"/>
          <w:szCs w:val="32"/>
        </w:rPr>
        <w:t>C</w:t>
      </w:r>
      <w:r w:rsidR="000C193C" w:rsidRPr="0090488A">
        <w:rPr>
          <w:rFonts w:eastAsiaTheme="majorEastAsia" w:cstheme="majorBidi"/>
          <w:b/>
          <w:bCs/>
          <w:spacing w:val="-10"/>
          <w:kern w:val="28"/>
          <w:sz w:val="32"/>
          <w:szCs w:val="32"/>
        </w:rPr>
        <w:t>hart</w:t>
      </w:r>
      <w:proofErr w:type="gramEnd"/>
    </w:p>
    <w:p w14:paraId="4071B419" w14:textId="70EDA93B" w:rsidR="00BE357E" w:rsidRDefault="00BE357E" w:rsidP="00C375F4">
      <w:pPr>
        <w:spacing w:after="200" w:line="276" w:lineRule="auto"/>
        <w:rPr>
          <w:rFonts w:eastAsia="Times New Roman"/>
          <w:color w:val="7F7F7F" w:themeColor="text1" w:themeTint="80"/>
          <w:lang w:eastAsia="en-GB"/>
        </w:rPr>
      </w:pPr>
      <w:r w:rsidRPr="00516D0F">
        <w:rPr>
          <w:rFonts w:eastAsia="Times New Roman"/>
          <w:b/>
          <w:bCs/>
          <w:color w:val="7F7F7F" w:themeColor="text1" w:themeTint="80"/>
          <w:u w:val="single"/>
          <w:lang w:eastAsia="en-GB"/>
        </w:rPr>
        <w:t>Please ensure to keep the chart on one page</w:t>
      </w:r>
    </w:p>
    <w:p w14:paraId="531AC975" w14:textId="0B5B1643" w:rsidR="00CD2649" w:rsidRPr="000C193C" w:rsidRDefault="00CD2649" w:rsidP="00C375F4">
      <w:pPr>
        <w:spacing w:after="200" w:line="276" w:lineRule="auto"/>
        <w:rPr>
          <w:rFonts w:eastAsia="Times New Roman"/>
          <w:color w:val="7F7F7F" w:themeColor="text1" w:themeTint="80"/>
          <w:lang w:eastAsia="en-GB"/>
        </w:rPr>
      </w:pPr>
      <w:r w:rsidRPr="000C193C">
        <w:rPr>
          <w:rFonts w:eastAsia="Times New Roman"/>
          <w:color w:val="7F7F7F" w:themeColor="text1" w:themeTint="80"/>
          <w:lang w:eastAsia="en-GB"/>
        </w:rPr>
        <w:t>Add/remove number of tasks</w:t>
      </w:r>
      <w:r w:rsidR="00C37676">
        <w:rPr>
          <w:rFonts w:eastAsia="Times New Roman"/>
          <w:color w:val="7F7F7F" w:themeColor="text1" w:themeTint="80"/>
          <w:lang w:eastAsia="en-GB"/>
        </w:rPr>
        <w:t>/activities</w:t>
      </w:r>
      <w:r w:rsidR="00BA345A">
        <w:rPr>
          <w:rFonts w:eastAsia="Times New Roman"/>
          <w:color w:val="7F7F7F" w:themeColor="text1" w:themeTint="80"/>
          <w:lang w:eastAsia="en-GB"/>
        </w:rPr>
        <w:t xml:space="preserve"> as needed</w:t>
      </w:r>
    </w:p>
    <w:tbl>
      <w:tblPr>
        <w:tblW w:w="8115" w:type="dxa"/>
        <w:jc w:val="center"/>
        <w:tblLook w:val="04A0" w:firstRow="1" w:lastRow="0" w:firstColumn="1" w:lastColumn="0" w:noHBand="0" w:noVBand="1"/>
      </w:tblPr>
      <w:tblGrid>
        <w:gridCol w:w="338"/>
        <w:gridCol w:w="3077"/>
        <w:gridCol w:w="500"/>
        <w:gridCol w:w="600"/>
        <w:gridCol w:w="600"/>
        <w:gridCol w:w="600"/>
        <w:gridCol w:w="600"/>
        <w:gridCol w:w="600"/>
        <w:gridCol w:w="600"/>
        <w:gridCol w:w="600"/>
      </w:tblGrid>
      <w:tr w:rsidR="00C375F4" w:rsidRPr="00CD2649" w14:paraId="0E647354" w14:textId="77777777" w:rsidTr="00C375F4">
        <w:trPr>
          <w:trHeight w:val="300"/>
          <w:jc w:val="center"/>
        </w:trPr>
        <w:tc>
          <w:tcPr>
            <w:tcW w:w="341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5AF5F07" w14:textId="0490F11E" w:rsidR="00C375F4" w:rsidRPr="000C193C" w:rsidRDefault="0090488A" w:rsidP="0090488A">
            <w:pPr>
              <w:jc w:val="center"/>
              <w:rPr>
                <w:rFonts w:eastAsia="Times New Roman" w:cs="Times New Roman"/>
                <w:b/>
                <w:bCs/>
                <w:color w:val="000000"/>
              </w:rPr>
            </w:pPr>
            <w:r>
              <w:rPr>
                <w:rFonts w:eastAsia="Times New Roman" w:cs="Times New Roman"/>
                <w:b/>
                <w:bCs/>
                <w:color w:val="000000"/>
              </w:rPr>
              <w:t>Tasks</w:t>
            </w:r>
            <w:r w:rsidR="00C375F4" w:rsidRPr="000C193C">
              <w:rPr>
                <w:rFonts w:eastAsia="Times New Roman" w:cs="Times New Roman"/>
                <w:b/>
                <w:bCs/>
                <w:color w:val="000000"/>
              </w:rPr>
              <w:t xml:space="preserve"> &amp;  </w:t>
            </w:r>
            <w:r w:rsidRPr="000C193C">
              <w:rPr>
                <w:rFonts w:eastAsia="Times New Roman" w:cs="Times New Roman"/>
                <w:b/>
                <w:bCs/>
                <w:color w:val="000000"/>
              </w:rPr>
              <w:t>A</w:t>
            </w:r>
            <w:r>
              <w:rPr>
                <w:rFonts w:eastAsia="Times New Roman" w:cs="Times New Roman"/>
                <w:b/>
                <w:bCs/>
                <w:color w:val="000000"/>
              </w:rPr>
              <w:t>ctivities</w:t>
            </w:r>
          </w:p>
        </w:tc>
        <w:tc>
          <w:tcPr>
            <w:tcW w:w="23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3DD5AFE" w14:textId="77777777" w:rsidR="00C375F4" w:rsidRPr="000C193C" w:rsidRDefault="00C375F4" w:rsidP="00CD2649">
            <w:pPr>
              <w:jc w:val="center"/>
              <w:rPr>
                <w:rFonts w:eastAsia="Times New Roman" w:cs="Times New Roman"/>
                <w:b/>
                <w:bCs/>
                <w:color w:val="000000"/>
              </w:rPr>
            </w:pPr>
            <w:r w:rsidRPr="000C193C">
              <w:rPr>
                <w:rFonts w:eastAsia="Times New Roman" w:cs="Times New Roman"/>
                <w:b/>
                <w:bCs/>
                <w:color w:val="000000"/>
              </w:rPr>
              <w:t>Y1</w:t>
            </w:r>
          </w:p>
        </w:tc>
        <w:tc>
          <w:tcPr>
            <w:tcW w:w="24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DF8BF1B" w14:textId="77777777" w:rsidR="00C375F4" w:rsidRPr="000C193C" w:rsidRDefault="00C375F4" w:rsidP="00CD2649">
            <w:pPr>
              <w:jc w:val="center"/>
              <w:rPr>
                <w:rFonts w:eastAsia="Times New Roman" w:cs="Times New Roman"/>
                <w:b/>
                <w:bCs/>
                <w:color w:val="000000"/>
              </w:rPr>
            </w:pPr>
            <w:r w:rsidRPr="000C193C">
              <w:rPr>
                <w:rFonts w:eastAsia="Times New Roman" w:cs="Times New Roman"/>
                <w:b/>
                <w:bCs/>
                <w:color w:val="000000"/>
              </w:rPr>
              <w:t>Y2</w:t>
            </w:r>
          </w:p>
        </w:tc>
      </w:tr>
      <w:tr w:rsidR="00C375F4" w:rsidRPr="00CD2649" w14:paraId="45EBFB8B" w14:textId="77777777" w:rsidTr="00C375F4">
        <w:trPr>
          <w:trHeight w:val="300"/>
          <w:jc w:val="center"/>
        </w:trPr>
        <w:tc>
          <w:tcPr>
            <w:tcW w:w="3415" w:type="dxa"/>
            <w:gridSpan w:val="2"/>
            <w:vMerge/>
            <w:tcBorders>
              <w:top w:val="single" w:sz="4" w:space="0" w:color="auto"/>
              <w:left w:val="single" w:sz="4" w:space="0" w:color="auto"/>
              <w:bottom w:val="single" w:sz="4" w:space="0" w:color="000000"/>
              <w:right w:val="single" w:sz="4" w:space="0" w:color="000000"/>
            </w:tcBorders>
            <w:vAlign w:val="center"/>
            <w:hideMark/>
          </w:tcPr>
          <w:p w14:paraId="3EA912A4" w14:textId="77777777" w:rsidR="00C375F4" w:rsidRPr="000C193C" w:rsidRDefault="00C375F4" w:rsidP="00CD2649">
            <w:pPr>
              <w:rPr>
                <w:rFonts w:eastAsia="Times New Roman" w:cs="Times New Roman"/>
                <w:b/>
                <w:bCs/>
                <w:color w:val="000000"/>
              </w:rPr>
            </w:pPr>
          </w:p>
        </w:tc>
        <w:tc>
          <w:tcPr>
            <w:tcW w:w="500" w:type="dxa"/>
            <w:tcBorders>
              <w:top w:val="nil"/>
              <w:left w:val="nil"/>
              <w:bottom w:val="single" w:sz="4" w:space="0" w:color="auto"/>
              <w:right w:val="single" w:sz="4" w:space="0" w:color="auto"/>
            </w:tcBorders>
            <w:shd w:val="clear" w:color="auto" w:fill="auto"/>
            <w:noWrap/>
            <w:vAlign w:val="bottom"/>
            <w:hideMark/>
          </w:tcPr>
          <w:p w14:paraId="773CEF19" w14:textId="77777777" w:rsidR="00C375F4" w:rsidRPr="000C193C" w:rsidRDefault="00C375F4" w:rsidP="00CD2649">
            <w:pPr>
              <w:rPr>
                <w:rFonts w:eastAsia="Times New Roman" w:cs="Times New Roman"/>
                <w:b/>
                <w:bCs/>
                <w:color w:val="000000"/>
              </w:rPr>
            </w:pPr>
            <w:r w:rsidRPr="000C193C">
              <w:rPr>
                <w:rFonts w:eastAsia="Times New Roman" w:cs="Times New Roman"/>
                <w:b/>
                <w:bCs/>
                <w:color w:val="000000"/>
              </w:rPr>
              <w:t>Q1</w:t>
            </w:r>
          </w:p>
        </w:tc>
        <w:tc>
          <w:tcPr>
            <w:tcW w:w="600" w:type="dxa"/>
            <w:tcBorders>
              <w:top w:val="nil"/>
              <w:left w:val="nil"/>
              <w:bottom w:val="single" w:sz="4" w:space="0" w:color="auto"/>
              <w:right w:val="single" w:sz="4" w:space="0" w:color="auto"/>
            </w:tcBorders>
            <w:shd w:val="clear" w:color="auto" w:fill="auto"/>
            <w:noWrap/>
            <w:vAlign w:val="bottom"/>
            <w:hideMark/>
          </w:tcPr>
          <w:p w14:paraId="77AD83E5" w14:textId="77777777" w:rsidR="00C375F4" w:rsidRPr="000C193C" w:rsidRDefault="00C375F4" w:rsidP="00CD2649">
            <w:pPr>
              <w:rPr>
                <w:rFonts w:eastAsia="Times New Roman" w:cs="Times New Roman"/>
                <w:b/>
                <w:bCs/>
                <w:color w:val="000000"/>
              </w:rPr>
            </w:pPr>
            <w:r w:rsidRPr="000C193C">
              <w:rPr>
                <w:rFonts w:eastAsia="Times New Roman" w:cs="Times New Roman"/>
                <w:b/>
                <w:bCs/>
                <w:color w:val="000000"/>
              </w:rPr>
              <w:t>Q2</w:t>
            </w:r>
          </w:p>
        </w:tc>
        <w:tc>
          <w:tcPr>
            <w:tcW w:w="600" w:type="dxa"/>
            <w:tcBorders>
              <w:top w:val="nil"/>
              <w:left w:val="nil"/>
              <w:bottom w:val="single" w:sz="4" w:space="0" w:color="auto"/>
              <w:right w:val="single" w:sz="4" w:space="0" w:color="auto"/>
            </w:tcBorders>
            <w:shd w:val="clear" w:color="auto" w:fill="auto"/>
            <w:noWrap/>
            <w:vAlign w:val="bottom"/>
            <w:hideMark/>
          </w:tcPr>
          <w:p w14:paraId="56A9E519" w14:textId="77777777" w:rsidR="00C375F4" w:rsidRPr="000C193C" w:rsidRDefault="00C375F4" w:rsidP="00CD2649">
            <w:pPr>
              <w:rPr>
                <w:rFonts w:eastAsia="Times New Roman" w:cs="Times New Roman"/>
                <w:b/>
                <w:bCs/>
                <w:color w:val="000000"/>
              </w:rPr>
            </w:pPr>
            <w:r w:rsidRPr="000C193C">
              <w:rPr>
                <w:rFonts w:eastAsia="Times New Roman" w:cs="Times New Roman"/>
                <w:b/>
                <w:bCs/>
                <w:color w:val="000000"/>
              </w:rPr>
              <w:t>Q3</w:t>
            </w:r>
          </w:p>
        </w:tc>
        <w:tc>
          <w:tcPr>
            <w:tcW w:w="600" w:type="dxa"/>
            <w:tcBorders>
              <w:top w:val="nil"/>
              <w:left w:val="nil"/>
              <w:bottom w:val="single" w:sz="4" w:space="0" w:color="auto"/>
              <w:right w:val="single" w:sz="4" w:space="0" w:color="auto"/>
            </w:tcBorders>
            <w:shd w:val="clear" w:color="auto" w:fill="auto"/>
            <w:noWrap/>
            <w:vAlign w:val="bottom"/>
            <w:hideMark/>
          </w:tcPr>
          <w:p w14:paraId="4EC6C221" w14:textId="77777777" w:rsidR="00C375F4" w:rsidRPr="000C193C" w:rsidRDefault="00C375F4" w:rsidP="00CD2649">
            <w:pPr>
              <w:rPr>
                <w:rFonts w:eastAsia="Times New Roman" w:cs="Times New Roman"/>
                <w:b/>
                <w:bCs/>
                <w:color w:val="000000"/>
              </w:rPr>
            </w:pPr>
            <w:r w:rsidRPr="000C193C">
              <w:rPr>
                <w:rFonts w:eastAsia="Times New Roman" w:cs="Times New Roman"/>
                <w:b/>
                <w:bCs/>
                <w:color w:val="000000"/>
              </w:rPr>
              <w:t>Q4</w:t>
            </w:r>
          </w:p>
        </w:tc>
        <w:tc>
          <w:tcPr>
            <w:tcW w:w="600" w:type="dxa"/>
            <w:tcBorders>
              <w:top w:val="nil"/>
              <w:left w:val="nil"/>
              <w:bottom w:val="single" w:sz="4" w:space="0" w:color="auto"/>
              <w:right w:val="single" w:sz="4" w:space="0" w:color="auto"/>
            </w:tcBorders>
            <w:shd w:val="clear" w:color="auto" w:fill="auto"/>
            <w:noWrap/>
            <w:vAlign w:val="bottom"/>
            <w:hideMark/>
          </w:tcPr>
          <w:p w14:paraId="3A1241DB" w14:textId="77777777" w:rsidR="00C375F4" w:rsidRPr="000C193C" w:rsidRDefault="00C375F4" w:rsidP="00CD2649">
            <w:pPr>
              <w:rPr>
                <w:rFonts w:eastAsia="Times New Roman" w:cs="Times New Roman"/>
                <w:b/>
                <w:bCs/>
                <w:color w:val="000000"/>
              </w:rPr>
            </w:pPr>
            <w:r w:rsidRPr="000C193C">
              <w:rPr>
                <w:rFonts w:eastAsia="Times New Roman" w:cs="Times New Roman"/>
                <w:b/>
                <w:bCs/>
                <w:color w:val="000000"/>
              </w:rPr>
              <w:t>Q1</w:t>
            </w:r>
          </w:p>
        </w:tc>
        <w:tc>
          <w:tcPr>
            <w:tcW w:w="600" w:type="dxa"/>
            <w:tcBorders>
              <w:top w:val="nil"/>
              <w:left w:val="nil"/>
              <w:bottom w:val="single" w:sz="4" w:space="0" w:color="auto"/>
              <w:right w:val="single" w:sz="4" w:space="0" w:color="auto"/>
            </w:tcBorders>
            <w:shd w:val="clear" w:color="auto" w:fill="auto"/>
            <w:noWrap/>
            <w:vAlign w:val="bottom"/>
            <w:hideMark/>
          </w:tcPr>
          <w:p w14:paraId="69754E8A" w14:textId="77777777" w:rsidR="00C375F4" w:rsidRPr="000C193C" w:rsidRDefault="00C375F4" w:rsidP="00CD2649">
            <w:pPr>
              <w:rPr>
                <w:rFonts w:eastAsia="Times New Roman" w:cs="Times New Roman"/>
                <w:b/>
                <w:bCs/>
                <w:color w:val="000000"/>
              </w:rPr>
            </w:pPr>
            <w:r w:rsidRPr="000C193C">
              <w:rPr>
                <w:rFonts w:eastAsia="Times New Roman" w:cs="Times New Roman"/>
                <w:b/>
                <w:bCs/>
                <w:color w:val="000000"/>
              </w:rPr>
              <w:t>Q2</w:t>
            </w:r>
          </w:p>
        </w:tc>
        <w:tc>
          <w:tcPr>
            <w:tcW w:w="600" w:type="dxa"/>
            <w:tcBorders>
              <w:top w:val="nil"/>
              <w:left w:val="nil"/>
              <w:bottom w:val="single" w:sz="4" w:space="0" w:color="auto"/>
              <w:right w:val="single" w:sz="4" w:space="0" w:color="auto"/>
            </w:tcBorders>
            <w:shd w:val="clear" w:color="auto" w:fill="auto"/>
            <w:noWrap/>
            <w:vAlign w:val="bottom"/>
            <w:hideMark/>
          </w:tcPr>
          <w:p w14:paraId="5452F81F" w14:textId="77777777" w:rsidR="00C375F4" w:rsidRPr="000C193C" w:rsidRDefault="00C375F4" w:rsidP="00CD2649">
            <w:pPr>
              <w:rPr>
                <w:rFonts w:eastAsia="Times New Roman" w:cs="Times New Roman"/>
                <w:b/>
                <w:bCs/>
                <w:color w:val="000000"/>
              </w:rPr>
            </w:pPr>
            <w:r w:rsidRPr="000C193C">
              <w:rPr>
                <w:rFonts w:eastAsia="Times New Roman" w:cs="Times New Roman"/>
                <w:b/>
                <w:bCs/>
                <w:color w:val="000000"/>
              </w:rPr>
              <w:t>Q3</w:t>
            </w:r>
          </w:p>
        </w:tc>
        <w:tc>
          <w:tcPr>
            <w:tcW w:w="600" w:type="dxa"/>
            <w:tcBorders>
              <w:top w:val="nil"/>
              <w:left w:val="nil"/>
              <w:bottom w:val="single" w:sz="4" w:space="0" w:color="auto"/>
              <w:right w:val="single" w:sz="4" w:space="0" w:color="auto"/>
            </w:tcBorders>
            <w:shd w:val="clear" w:color="auto" w:fill="auto"/>
            <w:noWrap/>
            <w:vAlign w:val="bottom"/>
            <w:hideMark/>
          </w:tcPr>
          <w:p w14:paraId="0E059DFF" w14:textId="77777777" w:rsidR="00C375F4" w:rsidRPr="000C193C" w:rsidRDefault="00C375F4" w:rsidP="00CD2649">
            <w:pPr>
              <w:rPr>
                <w:rFonts w:eastAsia="Times New Roman" w:cs="Times New Roman"/>
                <w:b/>
                <w:bCs/>
                <w:color w:val="000000"/>
              </w:rPr>
            </w:pPr>
            <w:r w:rsidRPr="000C193C">
              <w:rPr>
                <w:rFonts w:eastAsia="Times New Roman" w:cs="Times New Roman"/>
                <w:b/>
                <w:bCs/>
                <w:color w:val="000000"/>
              </w:rPr>
              <w:t>Q4</w:t>
            </w:r>
          </w:p>
        </w:tc>
      </w:tr>
      <w:tr w:rsidR="00CD2649" w:rsidRPr="00CD2649" w14:paraId="58EF275B" w14:textId="77777777" w:rsidTr="00C375F4">
        <w:trPr>
          <w:trHeight w:val="300"/>
          <w:jc w:val="center"/>
        </w:trPr>
        <w:tc>
          <w:tcPr>
            <w:tcW w:w="8115" w:type="dxa"/>
            <w:gridSpan w:val="10"/>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14:paraId="091DD7DE" w14:textId="178C2E21" w:rsidR="00CD2649" w:rsidRPr="000C193C" w:rsidRDefault="0090488A" w:rsidP="0090488A">
            <w:pPr>
              <w:rPr>
                <w:rFonts w:eastAsia="Times New Roman" w:cs="Times New Roman"/>
                <w:b/>
                <w:bCs/>
                <w:color w:val="000000"/>
              </w:rPr>
            </w:pPr>
            <w:r>
              <w:rPr>
                <w:rFonts w:eastAsia="Times New Roman" w:cs="Times New Roman"/>
                <w:b/>
                <w:bCs/>
                <w:color w:val="000000"/>
              </w:rPr>
              <w:t>Task</w:t>
            </w:r>
            <w:r w:rsidR="00CD2649" w:rsidRPr="000C193C">
              <w:rPr>
                <w:rFonts w:eastAsia="Times New Roman" w:cs="Times New Roman"/>
                <w:b/>
                <w:bCs/>
                <w:color w:val="000000"/>
              </w:rPr>
              <w:t xml:space="preserve"> 1: </w:t>
            </w:r>
            <w:proofErr w:type="spellStart"/>
            <w:r w:rsidR="00CD2649" w:rsidRPr="000C193C">
              <w:rPr>
                <w:rFonts w:eastAsia="Times New Roman" w:cs="Times New Roman"/>
                <w:b/>
                <w:bCs/>
                <w:color w:val="000000"/>
              </w:rPr>
              <w:t>xxxxxxxxxxxxxxxxxxx</w:t>
            </w:r>
            <w:proofErr w:type="spellEnd"/>
          </w:p>
        </w:tc>
      </w:tr>
      <w:tr w:rsidR="00C375F4" w:rsidRPr="00CD2649" w14:paraId="06ED2E98" w14:textId="77777777" w:rsidTr="00C375F4">
        <w:trPr>
          <w:trHeight w:val="300"/>
          <w:jc w:val="center"/>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14:paraId="69C5A160" w14:textId="77777777" w:rsidR="00C375F4" w:rsidRPr="000C193C" w:rsidRDefault="00C375F4" w:rsidP="00CD2649">
            <w:pPr>
              <w:jc w:val="right"/>
              <w:rPr>
                <w:rFonts w:eastAsia="Times New Roman" w:cs="Times New Roman"/>
                <w:color w:val="000000"/>
              </w:rPr>
            </w:pPr>
            <w:r w:rsidRPr="000C193C">
              <w:rPr>
                <w:rFonts w:eastAsia="Times New Roman" w:cs="Times New Roman"/>
                <w:color w:val="000000"/>
              </w:rPr>
              <w:t>1</w:t>
            </w:r>
          </w:p>
        </w:tc>
        <w:tc>
          <w:tcPr>
            <w:tcW w:w="3077" w:type="dxa"/>
            <w:tcBorders>
              <w:top w:val="nil"/>
              <w:left w:val="nil"/>
              <w:bottom w:val="single" w:sz="4" w:space="0" w:color="auto"/>
              <w:right w:val="single" w:sz="4" w:space="0" w:color="auto"/>
            </w:tcBorders>
            <w:shd w:val="clear" w:color="auto" w:fill="auto"/>
            <w:noWrap/>
            <w:vAlign w:val="bottom"/>
            <w:hideMark/>
          </w:tcPr>
          <w:p w14:paraId="5DCCDF7A"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17A631FA"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000000" w:fill="auto"/>
            <w:noWrap/>
            <w:vAlign w:val="bottom"/>
            <w:hideMark/>
          </w:tcPr>
          <w:p w14:paraId="5DD7F173"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000000" w:fill="auto"/>
            <w:noWrap/>
            <w:vAlign w:val="bottom"/>
            <w:hideMark/>
          </w:tcPr>
          <w:p w14:paraId="4056BA5E"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000000" w:fill="auto"/>
            <w:noWrap/>
            <w:vAlign w:val="bottom"/>
            <w:hideMark/>
          </w:tcPr>
          <w:p w14:paraId="5A389013"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000000" w:fill="auto"/>
            <w:noWrap/>
            <w:vAlign w:val="bottom"/>
            <w:hideMark/>
          </w:tcPr>
          <w:p w14:paraId="46FC0045"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4CA328F6"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A6753AA"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901629E"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r>
      <w:tr w:rsidR="00C375F4" w:rsidRPr="00CD2649" w14:paraId="396DD45E" w14:textId="77777777" w:rsidTr="00C375F4">
        <w:trPr>
          <w:trHeight w:val="300"/>
          <w:jc w:val="center"/>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14:paraId="54211FC3" w14:textId="77777777" w:rsidR="00C375F4" w:rsidRPr="000C193C" w:rsidRDefault="00C375F4" w:rsidP="00CD2649">
            <w:pPr>
              <w:jc w:val="right"/>
              <w:rPr>
                <w:rFonts w:eastAsia="Times New Roman" w:cs="Times New Roman"/>
                <w:color w:val="000000"/>
              </w:rPr>
            </w:pPr>
            <w:r w:rsidRPr="000C193C">
              <w:rPr>
                <w:rFonts w:eastAsia="Times New Roman" w:cs="Times New Roman"/>
                <w:color w:val="000000"/>
              </w:rPr>
              <w:t>2</w:t>
            </w:r>
          </w:p>
        </w:tc>
        <w:tc>
          <w:tcPr>
            <w:tcW w:w="3077" w:type="dxa"/>
            <w:tcBorders>
              <w:top w:val="nil"/>
              <w:left w:val="nil"/>
              <w:bottom w:val="single" w:sz="4" w:space="0" w:color="auto"/>
              <w:right w:val="single" w:sz="4" w:space="0" w:color="auto"/>
            </w:tcBorders>
            <w:shd w:val="clear" w:color="auto" w:fill="auto"/>
            <w:noWrap/>
            <w:vAlign w:val="bottom"/>
            <w:hideMark/>
          </w:tcPr>
          <w:p w14:paraId="15CC4B91" w14:textId="77777777" w:rsidR="00C375F4" w:rsidRPr="000C193C" w:rsidRDefault="00C375F4" w:rsidP="00CD2649">
            <w:pPr>
              <w:rPr>
                <w:rFonts w:eastAsia="Times New Roman" w:cs="Times New Roman"/>
                <w:color w:val="000000"/>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597BB757"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A357140"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F468C9F"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08DB104"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000000" w:fill="auto"/>
            <w:noWrap/>
            <w:vAlign w:val="bottom"/>
            <w:hideMark/>
          </w:tcPr>
          <w:p w14:paraId="56CCA6AA"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000000" w:fill="auto"/>
            <w:noWrap/>
            <w:vAlign w:val="bottom"/>
            <w:hideMark/>
          </w:tcPr>
          <w:p w14:paraId="0422BB27"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000000" w:fill="auto"/>
            <w:noWrap/>
            <w:vAlign w:val="bottom"/>
            <w:hideMark/>
          </w:tcPr>
          <w:p w14:paraId="43727B9E"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000000" w:fill="auto"/>
            <w:noWrap/>
            <w:vAlign w:val="bottom"/>
            <w:hideMark/>
          </w:tcPr>
          <w:p w14:paraId="19FD3BEF"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r>
      <w:tr w:rsidR="00C375F4" w:rsidRPr="00CD2649" w14:paraId="58EF403C" w14:textId="77777777" w:rsidTr="00C375F4">
        <w:trPr>
          <w:trHeight w:val="300"/>
          <w:jc w:val="center"/>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14:paraId="4578EFF1" w14:textId="77777777" w:rsidR="00C375F4" w:rsidRPr="000C193C" w:rsidRDefault="00C375F4" w:rsidP="00CD2649">
            <w:pPr>
              <w:jc w:val="right"/>
              <w:rPr>
                <w:rFonts w:eastAsia="Times New Roman" w:cs="Times New Roman"/>
                <w:color w:val="000000"/>
              </w:rPr>
            </w:pPr>
            <w:r w:rsidRPr="000C193C">
              <w:rPr>
                <w:rFonts w:eastAsia="Times New Roman" w:cs="Times New Roman"/>
                <w:color w:val="000000"/>
              </w:rPr>
              <w:t>3</w:t>
            </w:r>
          </w:p>
        </w:tc>
        <w:tc>
          <w:tcPr>
            <w:tcW w:w="3077" w:type="dxa"/>
            <w:tcBorders>
              <w:top w:val="nil"/>
              <w:left w:val="nil"/>
              <w:bottom w:val="single" w:sz="4" w:space="0" w:color="auto"/>
              <w:right w:val="single" w:sz="4" w:space="0" w:color="auto"/>
            </w:tcBorders>
            <w:shd w:val="clear" w:color="auto" w:fill="auto"/>
            <w:noWrap/>
            <w:vAlign w:val="bottom"/>
            <w:hideMark/>
          </w:tcPr>
          <w:p w14:paraId="4B99C991" w14:textId="77777777" w:rsidR="00C375F4" w:rsidRPr="000C193C" w:rsidRDefault="00C375F4" w:rsidP="00CD2649">
            <w:pPr>
              <w:rPr>
                <w:rFonts w:eastAsia="Times New Roman" w:cs="Times New Roman"/>
                <w:color w:val="000000"/>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65D6916C"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395BC97"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270DD52"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4EE7855B"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2F3C37C"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C9F3433"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000000" w:fill="auto"/>
            <w:noWrap/>
            <w:vAlign w:val="bottom"/>
            <w:hideMark/>
          </w:tcPr>
          <w:p w14:paraId="02A285A9"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000000" w:fill="auto"/>
            <w:noWrap/>
            <w:vAlign w:val="bottom"/>
            <w:hideMark/>
          </w:tcPr>
          <w:p w14:paraId="2FEE650F"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r>
      <w:tr w:rsidR="00C375F4" w:rsidRPr="00CD2649" w14:paraId="73479DF0" w14:textId="77777777" w:rsidTr="00C375F4">
        <w:trPr>
          <w:trHeight w:val="300"/>
          <w:jc w:val="center"/>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14:paraId="6D802E7D" w14:textId="77777777" w:rsidR="00C375F4" w:rsidRPr="000C193C" w:rsidRDefault="00C375F4" w:rsidP="00CD2649">
            <w:pPr>
              <w:jc w:val="right"/>
              <w:rPr>
                <w:rFonts w:eastAsia="Times New Roman" w:cs="Times New Roman"/>
                <w:color w:val="000000"/>
              </w:rPr>
            </w:pPr>
            <w:r w:rsidRPr="000C193C">
              <w:rPr>
                <w:rFonts w:eastAsia="Times New Roman" w:cs="Times New Roman"/>
                <w:color w:val="000000"/>
              </w:rPr>
              <w:t>4</w:t>
            </w:r>
          </w:p>
        </w:tc>
        <w:tc>
          <w:tcPr>
            <w:tcW w:w="3077" w:type="dxa"/>
            <w:tcBorders>
              <w:top w:val="nil"/>
              <w:left w:val="nil"/>
              <w:bottom w:val="single" w:sz="4" w:space="0" w:color="auto"/>
              <w:right w:val="single" w:sz="4" w:space="0" w:color="auto"/>
            </w:tcBorders>
            <w:shd w:val="clear" w:color="auto" w:fill="auto"/>
            <w:noWrap/>
            <w:vAlign w:val="bottom"/>
            <w:hideMark/>
          </w:tcPr>
          <w:p w14:paraId="69845271" w14:textId="77777777" w:rsidR="00C375F4" w:rsidRPr="000C193C" w:rsidRDefault="00C375F4" w:rsidP="00CD2649">
            <w:pPr>
              <w:rPr>
                <w:rFonts w:eastAsia="Times New Roman" w:cs="Times New Roman"/>
                <w:color w:val="000000"/>
              </w:rPr>
            </w:pP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145B9B96"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96C7780"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1313134"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7399194"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46928DA4"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F50B33A"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5F8B26D"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40E1F144"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r>
      <w:tr w:rsidR="00CD2649" w:rsidRPr="00CD2649" w14:paraId="44096137" w14:textId="77777777" w:rsidTr="00C375F4">
        <w:trPr>
          <w:trHeight w:val="300"/>
          <w:jc w:val="center"/>
        </w:trPr>
        <w:tc>
          <w:tcPr>
            <w:tcW w:w="8115" w:type="dxa"/>
            <w:gridSpan w:val="10"/>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14:paraId="1D82F54E" w14:textId="3287621D" w:rsidR="00CD2649" w:rsidRPr="000C193C" w:rsidRDefault="0090488A" w:rsidP="0090488A">
            <w:pPr>
              <w:rPr>
                <w:rFonts w:eastAsia="Times New Roman" w:cs="Times New Roman"/>
                <w:b/>
                <w:bCs/>
                <w:color w:val="000000"/>
              </w:rPr>
            </w:pPr>
            <w:r>
              <w:rPr>
                <w:rFonts w:eastAsia="Times New Roman" w:cs="Times New Roman"/>
                <w:b/>
                <w:bCs/>
                <w:color w:val="000000"/>
              </w:rPr>
              <w:t>Task</w:t>
            </w:r>
            <w:r w:rsidR="00CD2649" w:rsidRPr="000C193C">
              <w:rPr>
                <w:rFonts w:eastAsia="Times New Roman" w:cs="Times New Roman"/>
                <w:b/>
                <w:bCs/>
                <w:color w:val="000000"/>
              </w:rPr>
              <w:t xml:space="preserve"> 2: </w:t>
            </w:r>
            <w:proofErr w:type="spellStart"/>
            <w:r w:rsidR="00CD2649" w:rsidRPr="000C193C">
              <w:rPr>
                <w:rFonts w:eastAsia="Times New Roman" w:cs="Times New Roman"/>
                <w:b/>
                <w:bCs/>
                <w:color w:val="000000"/>
              </w:rPr>
              <w:t>xxxxxxxxxxxxxxxxxxx</w:t>
            </w:r>
            <w:proofErr w:type="spellEnd"/>
          </w:p>
        </w:tc>
      </w:tr>
      <w:tr w:rsidR="00C375F4" w:rsidRPr="00CD2649" w14:paraId="26E3792B" w14:textId="77777777" w:rsidTr="00C375F4">
        <w:trPr>
          <w:trHeight w:val="300"/>
          <w:jc w:val="center"/>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14:paraId="36E35771" w14:textId="77777777" w:rsidR="00C375F4" w:rsidRPr="000C193C" w:rsidRDefault="00C375F4" w:rsidP="00CD2649">
            <w:pPr>
              <w:jc w:val="right"/>
              <w:rPr>
                <w:rFonts w:eastAsia="Times New Roman" w:cs="Times New Roman"/>
                <w:color w:val="000000"/>
              </w:rPr>
            </w:pPr>
            <w:r w:rsidRPr="000C193C">
              <w:rPr>
                <w:rFonts w:eastAsia="Times New Roman" w:cs="Times New Roman"/>
                <w:color w:val="000000"/>
              </w:rPr>
              <w:t>1</w:t>
            </w:r>
          </w:p>
        </w:tc>
        <w:tc>
          <w:tcPr>
            <w:tcW w:w="3077" w:type="dxa"/>
            <w:tcBorders>
              <w:top w:val="nil"/>
              <w:left w:val="nil"/>
              <w:bottom w:val="single" w:sz="4" w:space="0" w:color="auto"/>
              <w:right w:val="single" w:sz="4" w:space="0" w:color="auto"/>
            </w:tcBorders>
            <w:shd w:val="clear" w:color="auto" w:fill="auto"/>
            <w:noWrap/>
            <w:vAlign w:val="bottom"/>
            <w:hideMark/>
          </w:tcPr>
          <w:p w14:paraId="4A9E696F"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3A3FA9EE"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3766EACD"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024A7E10"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7ED2D924"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79E13629"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4FE7AC05"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05BF0FAA"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0DC8AA0D"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r>
      <w:tr w:rsidR="00C375F4" w:rsidRPr="00CD2649" w14:paraId="011523DB" w14:textId="77777777" w:rsidTr="00C375F4">
        <w:trPr>
          <w:trHeight w:val="300"/>
          <w:jc w:val="center"/>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14:paraId="7FAC2C3A" w14:textId="77777777" w:rsidR="00C375F4" w:rsidRPr="000C193C" w:rsidRDefault="00C375F4" w:rsidP="00CD2649">
            <w:pPr>
              <w:jc w:val="right"/>
              <w:rPr>
                <w:rFonts w:eastAsia="Times New Roman" w:cs="Times New Roman"/>
                <w:color w:val="000000"/>
              </w:rPr>
            </w:pPr>
            <w:r w:rsidRPr="000C193C">
              <w:rPr>
                <w:rFonts w:eastAsia="Times New Roman" w:cs="Times New Roman"/>
                <w:color w:val="000000"/>
              </w:rPr>
              <w:t>2</w:t>
            </w:r>
          </w:p>
        </w:tc>
        <w:tc>
          <w:tcPr>
            <w:tcW w:w="3077" w:type="dxa"/>
            <w:tcBorders>
              <w:top w:val="nil"/>
              <w:left w:val="nil"/>
              <w:bottom w:val="single" w:sz="4" w:space="0" w:color="auto"/>
              <w:right w:val="single" w:sz="4" w:space="0" w:color="auto"/>
            </w:tcBorders>
            <w:shd w:val="clear" w:color="auto" w:fill="auto"/>
            <w:noWrap/>
            <w:vAlign w:val="bottom"/>
            <w:hideMark/>
          </w:tcPr>
          <w:p w14:paraId="0B29A376"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5770990B"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15AC1729"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06014369"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7983B981"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4D708A11"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716D7FEB"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10D16118"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4B869FF9"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r>
      <w:tr w:rsidR="00C375F4" w:rsidRPr="00CD2649" w14:paraId="1634EBC4" w14:textId="77777777" w:rsidTr="00C375F4">
        <w:trPr>
          <w:trHeight w:val="300"/>
          <w:jc w:val="center"/>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14:paraId="230D3D16" w14:textId="77777777" w:rsidR="00C375F4" w:rsidRPr="000C193C" w:rsidRDefault="00C375F4" w:rsidP="00CD2649">
            <w:pPr>
              <w:jc w:val="right"/>
              <w:rPr>
                <w:rFonts w:eastAsia="Times New Roman" w:cs="Times New Roman"/>
                <w:color w:val="000000"/>
              </w:rPr>
            </w:pPr>
            <w:r w:rsidRPr="000C193C">
              <w:rPr>
                <w:rFonts w:eastAsia="Times New Roman" w:cs="Times New Roman"/>
                <w:color w:val="000000"/>
              </w:rPr>
              <w:t>3</w:t>
            </w:r>
          </w:p>
        </w:tc>
        <w:tc>
          <w:tcPr>
            <w:tcW w:w="3077" w:type="dxa"/>
            <w:tcBorders>
              <w:top w:val="nil"/>
              <w:left w:val="nil"/>
              <w:bottom w:val="single" w:sz="4" w:space="0" w:color="auto"/>
              <w:right w:val="single" w:sz="4" w:space="0" w:color="auto"/>
            </w:tcBorders>
            <w:shd w:val="clear" w:color="auto" w:fill="auto"/>
            <w:noWrap/>
            <w:vAlign w:val="bottom"/>
            <w:hideMark/>
          </w:tcPr>
          <w:p w14:paraId="4DED3522"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201C2AEA"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73A70ECC"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6AEFA65C"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06CE1A2D"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2BCEE27A"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3AD329A7"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51F1C282"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42BFE312"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r>
      <w:tr w:rsidR="00C375F4" w:rsidRPr="00CD2649" w14:paraId="6E9A36BA" w14:textId="77777777" w:rsidTr="00C375F4">
        <w:trPr>
          <w:trHeight w:val="300"/>
          <w:jc w:val="center"/>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14:paraId="07457A26" w14:textId="77777777" w:rsidR="00C375F4" w:rsidRPr="000C193C" w:rsidRDefault="00C375F4" w:rsidP="00CD2649">
            <w:pPr>
              <w:jc w:val="right"/>
              <w:rPr>
                <w:rFonts w:eastAsia="Times New Roman" w:cs="Times New Roman"/>
                <w:color w:val="000000"/>
              </w:rPr>
            </w:pPr>
            <w:r w:rsidRPr="000C193C">
              <w:rPr>
                <w:rFonts w:eastAsia="Times New Roman" w:cs="Times New Roman"/>
                <w:color w:val="000000"/>
              </w:rPr>
              <w:t>4</w:t>
            </w:r>
          </w:p>
        </w:tc>
        <w:tc>
          <w:tcPr>
            <w:tcW w:w="3077" w:type="dxa"/>
            <w:tcBorders>
              <w:top w:val="nil"/>
              <w:left w:val="nil"/>
              <w:bottom w:val="single" w:sz="4" w:space="0" w:color="auto"/>
              <w:right w:val="single" w:sz="4" w:space="0" w:color="auto"/>
            </w:tcBorders>
            <w:shd w:val="clear" w:color="auto" w:fill="auto"/>
            <w:noWrap/>
            <w:vAlign w:val="bottom"/>
            <w:hideMark/>
          </w:tcPr>
          <w:p w14:paraId="0F6BC346"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342F0223"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0A71CAEA"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4A823073"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7F898384"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598753B1"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37A28724"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712741BF"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0A123C25" w14:textId="77777777" w:rsidR="00C375F4" w:rsidRPr="000C193C" w:rsidRDefault="00C375F4" w:rsidP="00CD2649">
            <w:pPr>
              <w:rPr>
                <w:rFonts w:eastAsia="Times New Roman" w:cs="Times New Roman"/>
                <w:color w:val="000000"/>
              </w:rPr>
            </w:pPr>
            <w:r w:rsidRPr="000C193C">
              <w:rPr>
                <w:rFonts w:eastAsia="Times New Roman" w:cs="Times New Roman"/>
                <w:color w:val="000000"/>
              </w:rPr>
              <w:t> </w:t>
            </w:r>
          </w:p>
        </w:tc>
      </w:tr>
    </w:tbl>
    <w:p w14:paraId="60156CF1" w14:textId="77777777" w:rsidR="00CD2649" w:rsidRPr="00CD2649" w:rsidRDefault="00CD2649" w:rsidP="00CD2649">
      <w:pPr>
        <w:spacing w:after="200" w:line="276" w:lineRule="auto"/>
        <w:rPr>
          <w:rFonts w:asciiTheme="majorHAnsi" w:eastAsia="Times New Roman" w:hAnsiTheme="majorHAnsi"/>
          <w:lang w:val="en-GB" w:eastAsia="en-GB"/>
        </w:rPr>
      </w:pPr>
    </w:p>
    <w:p w14:paraId="4A6DA9C3" w14:textId="77777777" w:rsidR="001A1824" w:rsidRPr="0062493F" w:rsidRDefault="00CD2649" w:rsidP="00CD2649">
      <w:pPr>
        <w:autoSpaceDE w:val="0"/>
        <w:autoSpaceDN w:val="0"/>
        <w:adjustRightInd w:val="0"/>
        <w:rPr>
          <w:b/>
          <w:bCs/>
          <w:sz w:val="32"/>
          <w:szCs w:val="32"/>
        </w:rPr>
      </w:pPr>
      <w:r w:rsidRPr="0062493F">
        <w:rPr>
          <w:b/>
          <w:bCs/>
          <w:sz w:val="32"/>
          <w:szCs w:val="32"/>
        </w:rPr>
        <w:t>References</w:t>
      </w:r>
    </w:p>
    <w:p w14:paraId="01CAE8BE" w14:textId="6BC903F8" w:rsidR="001A1824" w:rsidRPr="00BE357E" w:rsidRDefault="001A1824" w:rsidP="00AD07D4">
      <w:pPr>
        <w:autoSpaceDE w:val="0"/>
        <w:autoSpaceDN w:val="0"/>
        <w:adjustRightInd w:val="0"/>
        <w:rPr>
          <w:b/>
          <w:bCs/>
          <w:color w:val="808080" w:themeColor="background1" w:themeShade="80"/>
          <w:u w:val="single"/>
          <w:rtl/>
        </w:rPr>
      </w:pPr>
      <w:r w:rsidRPr="00BE357E">
        <w:rPr>
          <w:b/>
          <w:bCs/>
          <w:color w:val="808080" w:themeColor="background1" w:themeShade="80"/>
          <w:u w:val="single"/>
        </w:rPr>
        <w:t xml:space="preserve">Page Limit: </w:t>
      </w:r>
      <w:proofErr w:type="gramStart"/>
      <w:r w:rsidRPr="00BE357E">
        <w:rPr>
          <w:b/>
          <w:bCs/>
          <w:color w:val="808080" w:themeColor="background1" w:themeShade="80"/>
          <w:u w:val="single"/>
        </w:rPr>
        <w:t>2</w:t>
      </w:r>
      <w:proofErr w:type="gramEnd"/>
      <w:r w:rsidRPr="00BE357E">
        <w:rPr>
          <w:b/>
          <w:bCs/>
          <w:color w:val="808080" w:themeColor="background1" w:themeShade="80"/>
          <w:u w:val="single"/>
        </w:rPr>
        <w:t xml:space="preserve"> pages</w:t>
      </w:r>
      <w:r w:rsidR="00CD2649" w:rsidRPr="00BE357E">
        <w:rPr>
          <w:b/>
          <w:bCs/>
          <w:color w:val="808080" w:themeColor="background1" w:themeShade="80"/>
          <w:u w:val="single"/>
        </w:rPr>
        <w:t xml:space="preserve"> </w:t>
      </w:r>
    </w:p>
    <w:p w14:paraId="0B743EE3" w14:textId="77777777" w:rsidR="00396D7B" w:rsidRDefault="00396D7B" w:rsidP="00AD07D4">
      <w:pPr>
        <w:autoSpaceDE w:val="0"/>
        <w:autoSpaceDN w:val="0"/>
        <w:adjustRightInd w:val="0"/>
        <w:rPr>
          <w:color w:val="808080" w:themeColor="background1" w:themeShade="80"/>
          <w:sz w:val="24"/>
          <w:szCs w:val="24"/>
        </w:rPr>
      </w:pPr>
    </w:p>
    <w:p w14:paraId="604F771F" w14:textId="34A6C4FF" w:rsidR="001A1824" w:rsidRPr="002D120B" w:rsidRDefault="00050FF8" w:rsidP="001A1824">
      <w:pPr>
        <w:autoSpaceDE w:val="0"/>
        <w:autoSpaceDN w:val="0"/>
        <w:adjustRightInd w:val="0"/>
        <w:rPr>
          <w:color w:val="808080" w:themeColor="background1" w:themeShade="80"/>
        </w:rPr>
      </w:pPr>
      <w:r>
        <w:rPr>
          <w:color w:val="808080" w:themeColor="background1" w:themeShade="80"/>
        </w:rPr>
        <w:t>Please list a maximum of two</w:t>
      </w:r>
      <w:r w:rsidR="001A1824" w:rsidRPr="002D120B">
        <w:rPr>
          <w:color w:val="808080" w:themeColor="background1" w:themeShade="80"/>
        </w:rPr>
        <w:t xml:space="preserve"> pages of the most relevant and recent references to the text. Please do not list submitted or in-press references, only publications currently available.  </w:t>
      </w:r>
    </w:p>
    <w:p w14:paraId="7E5D6FC2" w14:textId="20CE6C75" w:rsidR="00AD07D4" w:rsidRPr="001A1824" w:rsidRDefault="002D120B" w:rsidP="002D120B">
      <w:pPr>
        <w:tabs>
          <w:tab w:val="left" w:pos="6000"/>
        </w:tabs>
        <w:autoSpaceDE w:val="0"/>
        <w:autoSpaceDN w:val="0"/>
        <w:adjustRightInd w:val="0"/>
        <w:rPr>
          <w:color w:val="808080" w:themeColor="background1" w:themeShade="80"/>
          <w:sz w:val="24"/>
          <w:szCs w:val="24"/>
        </w:rPr>
      </w:pPr>
      <w:r>
        <w:rPr>
          <w:color w:val="808080" w:themeColor="background1" w:themeShade="80"/>
          <w:sz w:val="24"/>
          <w:szCs w:val="24"/>
        </w:rPr>
        <w:tab/>
      </w:r>
    </w:p>
    <w:p w14:paraId="46552EFD" w14:textId="45E156D1" w:rsidR="00AD07D4" w:rsidRPr="0062493F" w:rsidRDefault="00AD07D4" w:rsidP="00AD07D4">
      <w:pPr>
        <w:autoSpaceDE w:val="0"/>
        <w:autoSpaceDN w:val="0"/>
        <w:adjustRightInd w:val="0"/>
        <w:rPr>
          <w:b/>
          <w:bCs/>
          <w:sz w:val="32"/>
          <w:szCs w:val="32"/>
        </w:rPr>
      </w:pPr>
      <w:r w:rsidRPr="0062493F">
        <w:rPr>
          <w:b/>
          <w:bCs/>
          <w:sz w:val="32"/>
          <w:szCs w:val="32"/>
        </w:rPr>
        <w:t>Re</w:t>
      </w:r>
      <w:r>
        <w:rPr>
          <w:b/>
          <w:bCs/>
          <w:sz w:val="32"/>
          <w:szCs w:val="32"/>
        </w:rPr>
        <w:t>sources</w:t>
      </w:r>
    </w:p>
    <w:p w14:paraId="71CE3EA7" w14:textId="19AA35C3" w:rsidR="00AD07D4" w:rsidRPr="00BE357E" w:rsidRDefault="00AD07D4" w:rsidP="00AD07D4">
      <w:pPr>
        <w:autoSpaceDE w:val="0"/>
        <w:autoSpaceDN w:val="0"/>
        <w:adjustRightInd w:val="0"/>
        <w:rPr>
          <w:b/>
          <w:bCs/>
          <w:color w:val="808080" w:themeColor="background1" w:themeShade="80"/>
          <w:u w:val="single"/>
          <w:rtl/>
        </w:rPr>
      </w:pPr>
      <w:r w:rsidRPr="00BE357E">
        <w:rPr>
          <w:b/>
          <w:bCs/>
          <w:color w:val="808080" w:themeColor="background1" w:themeShade="80"/>
          <w:u w:val="single"/>
        </w:rPr>
        <w:t xml:space="preserve">Page Limit: </w:t>
      </w:r>
      <w:proofErr w:type="gramStart"/>
      <w:r w:rsidRPr="00BE357E">
        <w:rPr>
          <w:b/>
          <w:bCs/>
          <w:color w:val="808080" w:themeColor="background1" w:themeShade="80"/>
          <w:u w:val="single"/>
        </w:rPr>
        <w:t>1</w:t>
      </w:r>
      <w:proofErr w:type="gramEnd"/>
      <w:r w:rsidRPr="00BE357E">
        <w:rPr>
          <w:b/>
          <w:bCs/>
          <w:color w:val="808080" w:themeColor="background1" w:themeShade="80"/>
          <w:u w:val="single"/>
        </w:rPr>
        <w:t xml:space="preserve"> page </w:t>
      </w:r>
    </w:p>
    <w:p w14:paraId="716A05FA" w14:textId="77777777" w:rsidR="00396D7B" w:rsidRDefault="00396D7B" w:rsidP="00AD07D4">
      <w:pPr>
        <w:autoSpaceDE w:val="0"/>
        <w:autoSpaceDN w:val="0"/>
        <w:adjustRightInd w:val="0"/>
        <w:rPr>
          <w:color w:val="808080" w:themeColor="background1" w:themeShade="80"/>
          <w:sz w:val="24"/>
          <w:szCs w:val="24"/>
        </w:rPr>
      </w:pPr>
    </w:p>
    <w:p w14:paraId="12C9F1BC" w14:textId="1B379ED7" w:rsidR="00C82BDD" w:rsidRPr="002D120B" w:rsidRDefault="00AD07D4">
      <w:pPr>
        <w:rPr>
          <w:sz w:val="32"/>
          <w:szCs w:val="32"/>
        </w:rPr>
      </w:pPr>
      <w:r w:rsidRPr="002D120B">
        <w:rPr>
          <w:color w:val="808080" w:themeColor="background1" w:themeShade="80"/>
        </w:rPr>
        <w:t xml:space="preserve">Identify the relevant infrastructure, facilities, services and space to </w:t>
      </w:r>
      <w:proofErr w:type="gramStart"/>
      <w:r w:rsidRPr="002D120B">
        <w:rPr>
          <w:color w:val="808080" w:themeColor="background1" w:themeShade="80"/>
        </w:rPr>
        <w:t>be provided</w:t>
      </w:r>
      <w:proofErr w:type="gramEnd"/>
      <w:r w:rsidRPr="002D120B">
        <w:rPr>
          <w:color w:val="808080" w:themeColor="background1" w:themeShade="80"/>
        </w:rPr>
        <w:t xml:space="preserve"> by host institution</w:t>
      </w:r>
      <w:r w:rsidR="00050FF8">
        <w:rPr>
          <w:color w:val="808080" w:themeColor="background1" w:themeShade="80"/>
        </w:rPr>
        <w:t>.</w:t>
      </w:r>
    </w:p>
    <w:p w14:paraId="31DD2646" w14:textId="33E2019F" w:rsidR="00BE357E" w:rsidRDefault="00BE357E">
      <w:pPr>
        <w:rPr>
          <w:b/>
          <w:bCs/>
          <w:sz w:val="32"/>
          <w:szCs w:val="32"/>
        </w:rPr>
      </w:pPr>
      <w:r>
        <w:rPr>
          <w:b/>
          <w:bCs/>
          <w:sz w:val="32"/>
          <w:szCs w:val="32"/>
        </w:rPr>
        <w:br w:type="page"/>
      </w:r>
    </w:p>
    <w:p w14:paraId="261B81D5" w14:textId="05C5D497" w:rsidR="00CD2649" w:rsidRPr="0062493F" w:rsidRDefault="00D06656" w:rsidP="00CD2649">
      <w:pPr>
        <w:autoSpaceDE w:val="0"/>
        <w:autoSpaceDN w:val="0"/>
        <w:adjustRightInd w:val="0"/>
        <w:rPr>
          <w:b/>
          <w:bCs/>
          <w:sz w:val="32"/>
          <w:szCs w:val="32"/>
        </w:rPr>
      </w:pPr>
      <w:r>
        <w:rPr>
          <w:b/>
          <w:bCs/>
          <w:sz w:val="32"/>
          <w:szCs w:val="32"/>
        </w:rPr>
        <w:lastRenderedPageBreak/>
        <w:t>Budget</w:t>
      </w:r>
    </w:p>
    <w:p w14:paraId="2C576E7E" w14:textId="5662DB53" w:rsidR="00BE357E" w:rsidRDefault="00BE357E" w:rsidP="00CD2649">
      <w:pPr>
        <w:autoSpaceDE w:val="0"/>
        <w:autoSpaceDN w:val="0"/>
        <w:adjustRightInd w:val="0"/>
        <w:rPr>
          <w:sz w:val="28"/>
          <w:szCs w:val="28"/>
        </w:rPr>
      </w:pPr>
      <w:r w:rsidRPr="00AB4EA6">
        <w:rPr>
          <w:b/>
          <w:bCs/>
          <w:color w:val="808080" w:themeColor="background1" w:themeShade="80"/>
          <w:u w:val="single"/>
        </w:rPr>
        <w:t xml:space="preserve">Please refer to Pg.2 </w:t>
      </w:r>
      <w:r w:rsidR="00050FF8">
        <w:rPr>
          <w:b/>
          <w:bCs/>
          <w:color w:val="808080" w:themeColor="background1" w:themeShade="80"/>
          <w:u w:val="single"/>
        </w:rPr>
        <w:t xml:space="preserve">&amp; Pg. 3 </w:t>
      </w:r>
      <w:r w:rsidRPr="00AB4EA6">
        <w:rPr>
          <w:b/>
          <w:bCs/>
          <w:color w:val="808080" w:themeColor="background1" w:themeShade="80"/>
          <w:u w:val="single"/>
        </w:rPr>
        <w:t>of this document for the category definitions</w:t>
      </w:r>
    </w:p>
    <w:p w14:paraId="0669CBEB" w14:textId="5680F582" w:rsidR="00CD2649" w:rsidRPr="00CD2649" w:rsidRDefault="00CD2649" w:rsidP="00CD2649">
      <w:pPr>
        <w:autoSpaceDE w:val="0"/>
        <w:autoSpaceDN w:val="0"/>
        <w:adjustRightInd w:val="0"/>
        <w:rPr>
          <w:sz w:val="28"/>
          <w:szCs w:val="28"/>
        </w:rPr>
      </w:pPr>
      <w:r w:rsidRPr="00CD2649">
        <w:rPr>
          <w:sz w:val="28"/>
          <w:szCs w:val="28"/>
        </w:rPr>
        <w:t>Budget Template</w:t>
      </w:r>
    </w:p>
    <w:p w14:paraId="23C09911" w14:textId="77777777" w:rsidR="00CD2649" w:rsidRPr="00CD2649" w:rsidRDefault="00CD2649" w:rsidP="00CD2649">
      <w:pPr>
        <w:autoSpaceDE w:val="0"/>
        <w:autoSpaceDN w:val="0"/>
        <w:adjustRightInd w:val="0"/>
        <w:rPr>
          <w:rFonts w:asciiTheme="majorHAnsi" w:hAnsiTheme="majorHAnsi"/>
          <w:sz w:val="28"/>
          <w:szCs w:val="28"/>
        </w:rPr>
      </w:pPr>
    </w:p>
    <w:tbl>
      <w:tblPr>
        <w:tblStyle w:val="TableGrid1"/>
        <w:tblW w:w="0" w:type="auto"/>
        <w:jc w:val="center"/>
        <w:tblLook w:val="04A0" w:firstRow="1" w:lastRow="0" w:firstColumn="1" w:lastColumn="0" w:noHBand="0" w:noVBand="1"/>
      </w:tblPr>
      <w:tblGrid>
        <w:gridCol w:w="2517"/>
        <w:gridCol w:w="1863"/>
        <w:gridCol w:w="1863"/>
        <w:gridCol w:w="1780"/>
      </w:tblGrid>
      <w:tr w:rsidR="00C76620" w:rsidRPr="00CD2649" w14:paraId="2B38CBD7" w14:textId="77777777" w:rsidTr="00BC013E">
        <w:trPr>
          <w:trHeight w:val="429"/>
          <w:jc w:val="center"/>
        </w:trPr>
        <w:tc>
          <w:tcPr>
            <w:tcW w:w="2517" w:type="dxa"/>
            <w:shd w:val="clear" w:color="auto" w:fill="DBE5F1" w:themeFill="accent1" w:themeFillTint="33"/>
            <w:vAlign w:val="center"/>
            <w:hideMark/>
          </w:tcPr>
          <w:p w14:paraId="2EBCD879" w14:textId="4FBC7737" w:rsidR="00C76620" w:rsidRPr="00DB7B55" w:rsidRDefault="006E4442" w:rsidP="000A0842">
            <w:pPr>
              <w:jc w:val="center"/>
              <w:rPr>
                <w:b/>
                <w:bCs/>
              </w:rPr>
            </w:pPr>
            <w:r w:rsidRPr="00DB7B55">
              <w:rPr>
                <w:b/>
                <w:bCs/>
              </w:rPr>
              <w:t>Budget Category</w:t>
            </w:r>
          </w:p>
        </w:tc>
        <w:tc>
          <w:tcPr>
            <w:tcW w:w="1863" w:type="dxa"/>
            <w:shd w:val="clear" w:color="auto" w:fill="DBE5F1" w:themeFill="accent1" w:themeFillTint="33"/>
            <w:vAlign w:val="center"/>
            <w:hideMark/>
          </w:tcPr>
          <w:p w14:paraId="1DC975BF" w14:textId="77777777" w:rsidR="00C76620" w:rsidRPr="00CD2649" w:rsidRDefault="00C76620" w:rsidP="00CD2649">
            <w:pPr>
              <w:jc w:val="center"/>
              <w:rPr>
                <w:b/>
                <w:bCs/>
              </w:rPr>
            </w:pPr>
            <w:r w:rsidRPr="00CD2649">
              <w:rPr>
                <w:b/>
                <w:bCs/>
              </w:rPr>
              <w:t>Year 1</w:t>
            </w:r>
          </w:p>
        </w:tc>
        <w:tc>
          <w:tcPr>
            <w:tcW w:w="1863" w:type="dxa"/>
            <w:shd w:val="clear" w:color="auto" w:fill="DBE5F1" w:themeFill="accent1" w:themeFillTint="33"/>
            <w:vAlign w:val="center"/>
            <w:hideMark/>
          </w:tcPr>
          <w:p w14:paraId="54B6E76B" w14:textId="77777777" w:rsidR="00C76620" w:rsidRPr="00CD2649" w:rsidRDefault="00C76620" w:rsidP="00CD2649">
            <w:pPr>
              <w:jc w:val="center"/>
              <w:rPr>
                <w:b/>
                <w:bCs/>
              </w:rPr>
            </w:pPr>
            <w:r w:rsidRPr="00CD2649">
              <w:rPr>
                <w:b/>
                <w:bCs/>
              </w:rPr>
              <w:t>Year 2</w:t>
            </w:r>
          </w:p>
        </w:tc>
        <w:tc>
          <w:tcPr>
            <w:tcW w:w="1780" w:type="dxa"/>
            <w:shd w:val="clear" w:color="auto" w:fill="DBE5F1" w:themeFill="accent1" w:themeFillTint="33"/>
            <w:vAlign w:val="center"/>
          </w:tcPr>
          <w:p w14:paraId="247803DC" w14:textId="77777777" w:rsidR="00C76620" w:rsidRPr="00CD2649" w:rsidRDefault="00C76620" w:rsidP="00BC013E">
            <w:pPr>
              <w:jc w:val="center"/>
              <w:rPr>
                <w:b/>
                <w:bCs/>
              </w:rPr>
            </w:pPr>
            <w:r w:rsidRPr="00CD2649">
              <w:rPr>
                <w:b/>
                <w:bCs/>
              </w:rPr>
              <w:t>Total</w:t>
            </w:r>
          </w:p>
        </w:tc>
      </w:tr>
      <w:tr w:rsidR="00C76620" w:rsidRPr="00CD2649" w14:paraId="3A124B73" w14:textId="77777777" w:rsidTr="00021A64">
        <w:trPr>
          <w:trHeight w:val="429"/>
          <w:jc w:val="center"/>
        </w:trPr>
        <w:tc>
          <w:tcPr>
            <w:tcW w:w="2517" w:type="dxa"/>
            <w:vAlign w:val="center"/>
            <w:hideMark/>
          </w:tcPr>
          <w:p w14:paraId="01C814D3" w14:textId="77777777" w:rsidR="00BE357E" w:rsidRDefault="009D44F7" w:rsidP="00CD2649">
            <w:r>
              <w:t>Personnel</w:t>
            </w:r>
          </w:p>
          <w:p w14:paraId="3CF0C46F" w14:textId="111F8899" w:rsidR="00C76620" w:rsidRPr="00CD2649" w:rsidRDefault="001E27FA" w:rsidP="00CD2649">
            <w:r>
              <w:t>(</w:t>
            </w:r>
            <w:r w:rsidR="00C76620" w:rsidRPr="00CD2649">
              <w:t>students, researchers )</w:t>
            </w:r>
          </w:p>
        </w:tc>
        <w:tc>
          <w:tcPr>
            <w:tcW w:w="1863" w:type="dxa"/>
            <w:vAlign w:val="center"/>
            <w:hideMark/>
          </w:tcPr>
          <w:p w14:paraId="7BAC9B2E" w14:textId="77777777" w:rsidR="00C76620" w:rsidRPr="00CD2649" w:rsidRDefault="00C76620" w:rsidP="00CD2649">
            <w:pPr>
              <w:jc w:val="center"/>
            </w:pPr>
          </w:p>
        </w:tc>
        <w:tc>
          <w:tcPr>
            <w:tcW w:w="1863" w:type="dxa"/>
            <w:vAlign w:val="center"/>
            <w:hideMark/>
          </w:tcPr>
          <w:p w14:paraId="27CA3125" w14:textId="77777777" w:rsidR="00C76620" w:rsidRPr="00CD2649" w:rsidRDefault="00C76620" w:rsidP="00CD2649">
            <w:pPr>
              <w:jc w:val="center"/>
            </w:pPr>
          </w:p>
        </w:tc>
        <w:tc>
          <w:tcPr>
            <w:tcW w:w="1780" w:type="dxa"/>
          </w:tcPr>
          <w:p w14:paraId="39598363" w14:textId="77777777" w:rsidR="00C76620" w:rsidRPr="00CD2649" w:rsidRDefault="00C76620" w:rsidP="00CD2649">
            <w:pPr>
              <w:jc w:val="center"/>
            </w:pPr>
          </w:p>
        </w:tc>
      </w:tr>
      <w:tr w:rsidR="00C76620" w:rsidRPr="00CD2649" w14:paraId="62C29608" w14:textId="77777777" w:rsidTr="00021A64">
        <w:trPr>
          <w:trHeight w:val="429"/>
          <w:jc w:val="center"/>
        </w:trPr>
        <w:tc>
          <w:tcPr>
            <w:tcW w:w="2517" w:type="dxa"/>
            <w:vAlign w:val="center"/>
            <w:hideMark/>
          </w:tcPr>
          <w:p w14:paraId="6AE5567D" w14:textId="77777777" w:rsidR="00C76620" w:rsidRPr="00CD2649" w:rsidRDefault="00C76620" w:rsidP="00CD2649">
            <w:r w:rsidRPr="00CD2649">
              <w:t>Equipment</w:t>
            </w:r>
          </w:p>
        </w:tc>
        <w:tc>
          <w:tcPr>
            <w:tcW w:w="1863" w:type="dxa"/>
            <w:vAlign w:val="center"/>
            <w:hideMark/>
          </w:tcPr>
          <w:p w14:paraId="7B33DFD5" w14:textId="77777777" w:rsidR="00C76620" w:rsidRPr="00CD2649" w:rsidRDefault="00C76620" w:rsidP="00CD2649">
            <w:pPr>
              <w:jc w:val="center"/>
            </w:pPr>
          </w:p>
        </w:tc>
        <w:tc>
          <w:tcPr>
            <w:tcW w:w="1863" w:type="dxa"/>
            <w:vAlign w:val="center"/>
            <w:hideMark/>
          </w:tcPr>
          <w:p w14:paraId="101EFA46" w14:textId="77777777" w:rsidR="00C76620" w:rsidRPr="00CD2649" w:rsidRDefault="00C76620" w:rsidP="00CD2649">
            <w:pPr>
              <w:jc w:val="center"/>
            </w:pPr>
          </w:p>
        </w:tc>
        <w:tc>
          <w:tcPr>
            <w:tcW w:w="1780" w:type="dxa"/>
          </w:tcPr>
          <w:p w14:paraId="715847AC" w14:textId="77777777" w:rsidR="00C76620" w:rsidRPr="00CD2649" w:rsidRDefault="00C76620" w:rsidP="00CD2649">
            <w:pPr>
              <w:jc w:val="center"/>
            </w:pPr>
          </w:p>
        </w:tc>
      </w:tr>
      <w:tr w:rsidR="00C76620" w:rsidRPr="00CD2649" w14:paraId="02BC0E4D" w14:textId="77777777" w:rsidTr="00021A64">
        <w:trPr>
          <w:trHeight w:val="429"/>
          <w:jc w:val="center"/>
        </w:trPr>
        <w:tc>
          <w:tcPr>
            <w:tcW w:w="2517" w:type="dxa"/>
            <w:vAlign w:val="center"/>
            <w:hideMark/>
          </w:tcPr>
          <w:p w14:paraId="5E02972F" w14:textId="77777777" w:rsidR="00C76620" w:rsidRPr="00CD2649" w:rsidRDefault="00C76620" w:rsidP="00CD2649">
            <w:r w:rsidRPr="00CD2649">
              <w:t>Consumables</w:t>
            </w:r>
          </w:p>
        </w:tc>
        <w:tc>
          <w:tcPr>
            <w:tcW w:w="1863" w:type="dxa"/>
            <w:vAlign w:val="center"/>
            <w:hideMark/>
          </w:tcPr>
          <w:p w14:paraId="246EBD98" w14:textId="77777777" w:rsidR="00C76620" w:rsidRPr="00CD2649" w:rsidRDefault="00C76620" w:rsidP="00CD2649">
            <w:pPr>
              <w:jc w:val="center"/>
            </w:pPr>
          </w:p>
        </w:tc>
        <w:tc>
          <w:tcPr>
            <w:tcW w:w="1863" w:type="dxa"/>
            <w:vAlign w:val="center"/>
            <w:hideMark/>
          </w:tcPr>
          <w:p w14:paraId="476C29B0" w14:textId="77777777" w:rsidR="00C76620" w:rsidRPr="00CD2649" w:rsidRDefault="00C76620" w:rsidP="00CD2649">
            <w:pPr>
              <w:jc w:val="center"/>
            </w:pPr>
          </w:p>
        </w:tc>
        <w:tc>
          <w:tcPr>
            <w:tcW w:w="1780" w:type="dxa"/>
          </w:tcPr>
          <w:p w14:paraId="51E614E2" w14:textId="77777777" w:rsidR="00C76620" w:rsidRPr="00CD2649" w:rsidRDefault="00C76620" w:rsidP="00CD2649">
            <w:pPr>
              <w:jc w:val="center"/>
            </w:pPr>
          </w:p>
        </w:tc>
      </w:tr>
      <w:tr w:rsidR="00C76620" w:rsidRPr="00CD2649" w14:paraId="3F4068EB" w14:textId="77777777" w:rsidTr="00021A64">
        <w:trPr>
          <w:trHeight w:val="429"/>
          <w:jc w:val="center"/>
        </w:trPr>
        <w:tc>
          <w:tcPr>
            <w:tcW w:w="2517" w:type="dxa"/>
            <w:vAlign w:val="center"/>
            <w:hideMark/>
          </w:tcPr>
          <w:p w14:paraId="037D5E8B" w14:textId="77777777" w:rsidR="00C76620" w:rsidRPr="00CD2649" w:rsidRDefault="00C76620" w:rsidP="00CD2649">
            <w:r w:rsidRPr="00CD2649">
              <w:t>Travel &amp; Subsistence</w:t>
            </w:r>
          </w:p>
        </w:tc>
        <w:tc>
          <w:tcPr>
            <w:tcW w:w="1863" w:type="dxa"/>
            <w:vAlign w:val="center"/>
            <w:hideMark/>
          </w:tcPr>
          <w:p w14:paraId="7BA0A14F" w14:textId="77777777" w:rsidR="00C76620" w:rsidRPr="00CD2649" w:rsidRDefault="00C76620" w:rsidP="00CD2649">
            <w:pPr>
              <w:jc w:val="center"/>
            </w:pPr>
          </w:p>
        </w:tc>
        <w:tc>
          <w:tcPr>
            <w:tcW w:w="1863" w:type="dxa"/>
            <w:vAlign w:val="center"/>
            <w:hideMark/>
          </w:tcPr>
          <w:p w14:paraId="5C5947FA" w14:textId="77777777" w:rsidR="00C76620" w:rsidRPr="00CD2649" w:rsidRDefault="00C76620" w:rsidP="00CD2649">
            <w:pPr>
              <w:jc w:val="center"/>
            </w:pPr>
          </w:p>
        </w:tc>
        <w:tc>
          <w:tcPr>
            <w:tcW w:w="1780" w:type="dxa"/>
          </w:tcPr>
          <w:p w14:paraId="5BC2122E" w14:textId="77777777" w:rsidR="00C76620" w:rsidRPr="00CD2649" w:rsidRDefault="00C76620" w:rsidP="00CD2649">
            <w:pPr>
              <w:jc w:val="center"/>
            </w:pPr>
          </w:p>
        </w:tc>
      </w:tr>
      <w:tr w:rsidR="00C76620" w:rsidRPr="00CD2649" w14:paraId="5451F0BD" w14:textId="77777777" w:rsidTr="00021A64">
        <w:trPr>
          <w:trHeight w:val="429"/>
          <w:jc w:val="center"/>
        </w:trPr>
        <w:tc>
          <w:tcPr>
            <w:tcW w:w="2517" w:type="dxa"/>
            <w:vAlign w:val="center"/>
            <w:hideMark/>
          </w:tcPr>
          <w:p w14:paraId="2505E307" w14:textId="15E2A507" w:rsidR="00C76620" w:rsidRPr="00CD2649" w:rsidRDefault="00DB7B55" w:rsidP="00CD2649">
            <w:r w:rsidRPr="00DB7B55">
              <w:t>Technical-Level Outsourcing</w:t>
            </w:r>
          </w:p>
        </w:tc>
        <w:tc>
          <w:tcPr>
            <w:tcW w:w="1863" w:type="dxa"/>
            <w:vAlign w:val="center"/>
            <w:hideMark/>
          </w:tcPr>
          <w:p w14:paraId="6DE34D58" w14:textId="77777777" w:rsidR="00C76620" w:rsidRPr="00CD2649" w:rsidRDefault="00C76620" w:rsidP="00CD2649">
            <w:pPr>
              <w:jc w:val="center"/>
            </w:pPr>
          </w:p>
        </w:tc>
        <w:tc>
          <w:tcPr>
            <w:tcW w:w="1863" w:type="dxa"/>
            <w:vAlign w:val="center"/>
            <w:hideMark/>
          </w:tcPr>
          <w:p w14:paraId="441B25F3" w14:textId="77777777" w:rsidR="00C76620" w:rsidRPr="00CD2649" w:rsidRDefault="00C76620" w:rsidP="00CD2649">
            <w:pPr>
              <w:jc w:val="center"/>
            </w:pPr>
          </w:p>
        </w:tc>
        <w:tc>
          <w:tcPr>
            <w:tcW w:w="1780" w:type="dxa"/>
          </w:tcPr>
          <w:p w14:paraId="6A8D931F" w14:textId="77777777" w:rsidR="00C76620" w:rsidRPr="00CD2649" w:rsidRDefault="00C76620" w:rsidP="00CD2649">
            <w:pPr>
              <w:jc w:val="center"/>
            </w:pPr>
          </w:p>
        </w:tc>
      </w:tr>
      <w:tr w:rsidR="00BB4444" w:rsidRPr="00CD2649" w14:paraId="676121EF" w14:textId="77777777" w:rsidTr="00021A64">
        <w:trPr>
          <w:trHeight w:val="429"/>
          <w:jc w:val="center"/>
        </w:trPr>
        <w:tc>
          <w:tcPr>
            <w:tcW w:w="2517" w:type="dxa"/>
            <w:vAlign w:val="center"/>
          </w:tcPr>
          <w:p w14:paraId="16F8E7F4" w14:textId="3E59D814" w:rsidR="00BB4444" w:rsidRPr="00DB7B55" w:rsidRDefault="00BB4444" w:rsidP="00CD2649">
            <w:r>
              <w:t>Miscellaneous (other direct costs)</w:t>
            </w:r>
          </w:p>
        </w:tc>
        <w:tc>
          <w:tcPr>
            <w:tcW w:w="1863" w:type="dxa"/>
            <w:vAlign w:val="center"/>
          </w:tcPr>
          <w:p w14:paraId="65E744C5" w14:textId="77777777" w:rsidR="00BB4444" w:rsidRPr="00CD2649" w:rsidRDefault="00BB4444" w:rsidP="00CD2649">
            <w:pPr>
              <w:jc w:val="center"/>
            </w:pPr>
          </w:p>
        </w:tc>
        <w:tc>
          <w:tcPr>
            <w:tcW w:w="1863" w:type="dxa"/>
            <w:vAlign w:val="center"/>
          </w:tcPr>
          <w:p w14:paraId="74461E31" w14:textId="77777777" w:rsidR="00BB4444" w:rsidRPr="00CD2649" w:rsidRDefault="00BB4444" w:rsidP="00CD2649">
            <w:pPr>
              <w:jc w:val="center"/>
            </w:pPr>
          </w:p>
        </w:tc>
        <w:tc>
          <w:tcPr>
            <w:tcW w:w="1780" w:type="dxa"/>
          </w:tcPr>
          <w:p w14:paraId="41013BD5" w14:textId="77777777" w:rsidR="00BB4444" w:rsidRPr="00CD2649" w:rsidRDefault="00BB4444" w:rsidP="00CD2649">
            <w:pPr>
              <w:jc w:val="center"/>
            </w:pPr>
          </w:p>
        </w:tc>
      </w:tr>
      <w:tr w:rsidR="00C76620" w:rsidRPr="00CD2649" w14:paraId="7BCC36B7" w14:textId="77777777" w:rsidTr="00D06656">
        <w:trPr>
          <w:trHeight w:val="429"/>
          <w:jc w:val="center"/>
        </w:trPr>
        <w:tc>
          <w:tcPr>
            <w:tcW w:w="2517" w:type="dxa"/>
            <w:tcBorders>
              <w:bottom w:val="double" w:sz="4" w:space="0" w:color="auto"/>
            </w:tcBorders>
            <w:vAlign w:val="center"/>
            <w:hideMark/>
          </w:tcPr>
          <w:p w14:paraId="668D72C0" w14:textId="43843374" w:rsidR="00C76620" w:rsidRPr="00CD2649" w:rsidRDefault="00C76620" w:rsidP="00CD2649">
            <w:pPr>
              <w:rPr>
                <w:b/>
                <w:bCs/>
              </w:rPr>
            </w:pPr>
            <w:r w:rsidRPr="00CD2649">
              <w:rPr>
                <w:b/>
                <w:bCs/>
              </w:rPr>
              <w:t xml:space="preserve">Total </w:t>
            </w:r>
            <w:r w:rsidR="00F135DC">
              <w:rPr>
                <w:b/>
                <w:bCs/>
              </w:rPr>
              <w:t>Fund</w:t>
            </w:r>
            <w:r w:rsidR="00365152">
              <w:rPr>
                <w:b/>
                <w:bCs/>
              </w:rPr>
              <w:t>s</w:t>
            </w:r>
            <w:r w:rsidR="00F135DC">
              <w:rPr>
                <w:b/>
                <w:bCs/>
              </w:rPr>
              <w:t xml:space="preserve"> </w:t>
            </w:r>
            <w:r w:rsidRPr="00CD2649">
              <w:rPr>
                <w:b/>
                <w:bCs/>
              </w:rPr>
              <w:t>Requested</w:t>
            </w:r>
          </w:p>
        </w:tc>
        <w:tc>
          <w:tcPr>
            <w:tcW w:w="1863" w:type="dxa"/>
            <w:tcBorders>
              <w:bottom w:val="double" w:sz="4" w:space="0" w:color="auto"/>
            </w:tcBorders>
            <w:vAlign w:val="center"/>
            <w:hideMark/>
          </w:tcPr>
          <w:p w14:paraId="5B7825C3" w14:textId="77777777" w:rsidR="00C76620" w:rsidRPr="00CD2649" w:rsidRDefault="00C76620" w:rsidP="00CD2649">
            <w:pPr>
              <w:jc w:val="center"/>
            </w:pPr>
          </w:p>
        </w:tc>
        <w:tc>
          <w:tcPr>
            <w:tcW w:w="1863" w:type="dxa"/>
            <w:tcBorders>
              <w:bottom w:val="double" w:sz="4" w:space="0" w:color="auto"/>
            </w:tcBorders>
            <w:vAlign w:val="center"/>
            <w:hideMark/>
          </w:tcPr>
          <w:p w14:paraId="2B4D86E7" w14:textId="77777777" w:rsidR="00C76620" w:rsidRPr="00CD2649" w:rsidRDefault="00C76620" w:rsidP="00CD2649">
            <w:pPr>
              <w:jc w:val="center"/>
            </w:pPr>
          </w:p>
        </w:tc>
        <w:tc>
          <w:tcPr>
            <w:tcW w:w="1780" w:type="dxa"/>
            <w:tcBorders>
              <w:bottom w:val="double" w:sz="4" w:space="0" w:color="auto"/>
            </w:tcBorders>
          </w:tcPr>
          <w:p w14:paraId="3A8E2FCA" w14:textId="77777777" w:rsidR="00C76620" w:rsidRPr="00CD2649" w:rsidRDefault="00C76620" w:rsidP="00CD2649">
            <w:pPr>
              <w:jc w:val="center"/>
            </w:pPr>
          </w:p>
        </w:tc>
      </w:tr>
      <w:tr w:rsidR="00C76620" w:rsidRPr="00CD2649" w14:paraId="154DF7D2" w14:textId="77777777" w:rsidTr="00D06656">
        <w:trPr>
          <w:trHeight w:val="429"/>
          <w:jc w:val="center"/>
        </w:trPr>
        <w:tc>
          <w:tcPr>
            <w:tcW w:w="2517" w:type="dxa"/>
            <w:tcBorders>
              <w:top w:val="double" w:sz="4" w:space="0" w:color="auto"/>
            </w:tcBorders>
            <w:vAlign w:val="center"/>
            <w:hideMark/>
          </w:tcPr>
          <w:p w14:paraId="645BFE9E" w14:textId="5EAAB402" w:rsidR="00C76620" w:rsidRPr="00CD2649" w:rsidRDefault="00C76620" w:rsidP="00CD2649">
            <w:r w:rsidRPr="00CD2649">
              <w:t xml:space="preserve">Cost Share </w:t>
            </w:r>
            <w:r>
              <w:t>(cash)</w:t>
            </w:r>
          </w:p>
        </w:tc>
        <w:tc>
          <w:tcPr>
            <w:tcW w:w="1863" w:type="dxa"/>
            <w:tcBorders>
              <w:top w:val="double" w:sz="4" w:space="0" w:color="auto"/>
            </w:tcBorders>
            <w:vAlign w:val="center"/>
            <w:hideMark/>
          </w:tcPr>
          <w:p w14:paraId="3843E238" w14:textId="77777777" w:rsidR="00C76620" w:rsidRPr="00CD2649" w:rsidRDefault="00C76620" w:rsidP="00CD2649">
            <w:pPr>
              <w:jc w:val="center"/>
            </w:pPr>
          </w:p>
        </w:tc>
        <w:tc>
          <w:tcPr>
            <w:tcW w:w="1863" w:type="dxa"/>
            <w:tcBorders>
              <w:top w:val="double" w:sz="4" w:space="0" w:color="auto"/>
            </w:tcBorders>
            <w:vAlign w:val="center"/>
            <w:hideMark/>
          </w:tcPr>
          <w:p w14:paraId="1F4A4AA0" w14:textId="77777777" w:rsidR="00C76620" w:rsidRPr="00CD2649" w:rsidRDefault="00C76620" w:rsidP="00CD2649">
            <w:pPr>
              <w:jc w:val="center"/>
            </w:pPr>
          </w:p>
        </w:tc>
        <w:tc>
          <w:tcPr>
            <w:tcW w:w="1780" w:type="dxa"/>
            <w:tcBorders>
              <w:top w:val="double" w:sz="4" w:space="0" w:color="auto"/>
            </w:tcBorders>
          </w:tcPr>
          <w:p w14:paraId="08969E92" w14:textId="77777777" w:rsidR="00C76620" w:rsidRPr="00CD2649" w:rsidRDefault="00C76620" w:rsidP="00CD2649">
            <w:pPr>
              <w:jc w:val="center"/>
            </w:pPr>
          </w:p>
        </w:tc>
      </w:tr>
      <w:tr w:rsidR="00C76620" w:rsidRPr="00CD2649" w14:paraId="4BCCA424" w14:textId="77777777" w:rsidTr="00021A64">
        <w:trPr>
          <w:trHeight w:val="429"/>
          <w:jc w:val="center"/>
        </w:trPr>
        <w:tc>
          <w:tcPr>
            <w:tcW w:w="2517" w:type="dxa"/>
            <w:vAlign w:val="center"/>
          </w:tcPr>
          <w:p w14:paraId="3D43521B" w14:textId="3F43CCCC" w:rsidR="00C76620" w:rsidRPr="00CD2649" w:rsidRDefault="00C76620" w:rsidP="00CD2649">
            <w:r>
              <w:t>Cost Share (in-kind)</w:t>
            </w:r>
          </w:p>
        </w:tc>
        <w:tc>
          <w:tcPr>
            <w:tcW w:w="1863" w:type="dxa"/>
            <w:vAlign w:val="center"/>
          </w:tcPr>
          <w:p w14:paraId="5AB1AF0C" w14:textId="77777777" w:rsidR="00C76620" w:rsidRPr="00CD2649" w:rsidRDefault="00C76620" w:rsidP="00CD2649">
            <w:pPr>
              <w:jc w:val="center"/>
            </w:pPr>
          </w:p>
        </w:tc>
        <w:tc>
          <w:tcPr>
            <w:tcW w:w="1863" w:type="dxa"/>
            <w:vAlign w:val="center"/>
          </w:tcPr>
          <w:p w14:paraId="6D954602" w14:textId="77777777" w:rsidR="00C76620" w:rsidRPr="00CD2649" w:rsidRDefault="00C76620" w:rsidP="00CD2649">
            <w:pPr>
              <w:jc w:val="center"/>
            </w:pPr>
          </w:p>
        </w:tc>
        <w:tc>
          <w:tcPr>
            <w:tcW w:w="1780" w:type="dxa"/>
          </w:tcPr>
          <w:p w14:paraId="604ED84B" w14:textId="77777777" w:rsidR="00C76620" w:rsidRPr="00CD2649" w:rsidRDefault="00C76620" w:rsidP="00CD2649">
            <w:pPr>
              <w:jc w:val="center"/>
            </w:pPr>
          </w:p>
        </w:tc>
      </w:tr>
    </w:tbl>
    <w:p w14:paraId="6B28FEA8" w14:textId="77777777" w:rsidR="00CD2649" w:rsidRPr="00CD2649" w:rsidRDefault="00CD2649" w:rsidP="00CD2649">
      <w:pPr>
        <w:autoSpaceDE w:val="0"/>
        <w:autoSpaceDN w:val="0"/>
        <w:adjustRightInd w:val="0"/>
        <w:rPr>
          <w:rFonts w:asciiTheme="majorHAnsi" w:hAnsiTheme="majorHAnsi"/>
          <w:sz w:val="28"/>
          <w:szCs w:val="28"/>
        </w:rPr>
      </w:pPr>
    </w:p>
    <w:p w14:paraId="407252F5" w14:textId="77777777" w:rsidR="00076815" w:rsidRDefault="00076815" w:rsidP="00CD2649">
      <w:pPr>
        <w:autoSpaceDE w:val="0"/>
        <w:autoSpaceDN w:val="0"/>
        <w:adjustRightInd w:val="0"/>
        <w:rPr>
          <w:sz w:val="32"/>
          <w:szCs w:val="32"/>
        </w:rPr>
      </w:pPr>
    </w:p>
    <w:p w14:paraId="69C46245" w14:textId="31E8AF60" w:rsidR="00CD2649" w:rsidRPr="00D06656" w:rsidRDefault="00D06656" w:rsidP="00CD2649">
      <w:pPr>
        <w:autoSpaceDE w:val="0"/>
        <w:autoSpaceDN w:val="0"/>
        <w:adjustRightInd w:val="0"/>
        <w:rPr>
          <w:b/>
          <w:bCs/>
          <w:sz w:val="32"/>
          <w:szCs w:val="32"/>
        </w:rPr>
      </w:pPr>
      <w:r>
        <w:rPr>
          <w:b/>
          <w:bCs/>
          <w:sz w:val="32"/>
          <w:szCs w:val="32"/>
        </w:rPr>
        <w:t>Budget Justification</w:t>
      </w:r>
    </w:p>
    <w:p w14:paraId="31A2352A" w14:textId="76823ABB" w:rsidR="000C193C" w:rsidRPr="00BE357E" w:rsidRDefault="000C193C" w:rsidP="00CD2649">
      <w:pPr>
        <w:autoSpaceDE w:val="0"/>
        <w:autoSpaceDN w:val="0"/>
        <w:adjustRightInd w:val="0"/>
        <w:rPr>
          <w:b/>
          <w:bCs/>
          <w:color w:val="808080" w:themeColor="background1" w:themeShade="80"/>
          <w:u w:val="single"/>
        </w:rPr>
      </w:pPr>
      <w:r w:rsidRPr="00BE357E">
        <w:rPr>
          <w:b/>
          <w:bCs/>
          <w:color w:val="808080" w:themeColor="background1" w:themeShade="80"/>
          <w:u w:val="single"/>
        </w:rPr>
        <w:t xml:space="preserve">Page Limit: </w:t>
      </w:r>
      <w:proofErr w:type="gramStart"/>
      <w:r w:rsidRPr="00BE357E">
        <w:rPr>
          <w:b/>
          <w:bCs/>
          <w:color w:val="808080" w:themeColor="background1" w:themeShade="80"/>
          <w:u w:val="single"/>
        </w:rPr>
        <w:t>1</w:t>
      </w:r>
      <w:proofErr w:type="gramEnd"/>
      <w:r w:rsidRPr="00BE357E">
        <w:rPr>
          <w:b/>
          <w:bCs/>
          <w:color w:val="808080" w:themeColor="background1" w:themeShade="80"/>
          <w:u w:val="single"/>
        </w:rPr>
        <w:t xml:space="preserve"> page</w:t>
      </w:r>
    </w:p>
    <w:p w14:paraId="684B7E61" w14:textId="77777777" w:rsidR="00C82BDD" w:rsidRPr="002D120B" w:rsidRDefault="00C82BDD" w:rsidP="00CD2649">
      <w:pPr>
        <w:autoSpaceDE w:val="0"/>
        <w:autoSpaceDN w:val="0"/>
        <w:adjustRightInd w:val="0"/>
        <w:rPr>
          <w:color w:val="808080" w:themeColor="background1" w:themeShade="80"/>
        </w:rPr>
      </w:pPr>
    </w:p>
    <w:p w14:paraId="2DFADEB0" w14:textId="77777777" w:rsidR="00CD2649" w:rsidRPr="002D120B" w:rsidRDefault="00CD2649" w:rsidP="00CD2649">
      <w:pPr>
        <w:autoSpaceDE w:val="0"/>
        <w:autoSpaceDN w:val="0"/>
        <w:adjustRightInd w:val="0"/>
        <w:rPr>
          <w:color w:val="808080" w:themeColor="background1" w:themeShade="80"/>
        </w:rPr>
      </w:pPr>
      <w:r w:rsidRPr="002D120B">
        <w:rPr>
          <w:color w:val="808080" w:themeColor="background1" w:themeShade="80"/>
        </w:rPr>
        <w:t xml:space="preserve">Please provide a full justification for all budget requests, budget items not sufficiently justified </w:t>
      </w:r>
      <w:proofErr w:type="gramStart"/>
      <w:r w:rsidRPr="002D120B">
        <w:rPr>
          <w:color w:val="808080" w:themeColor="background1" w:themeShade="80"/>
        </w:rPr>
        <w:t>will be removed</w:t>
      </w:r>
      <w:proofErr w:type="gramEnd"/>
      <w:r w:rsidRPr="002D120B">
        <w:rPr>
          <w:color w:val="808080" w:themeColor="background1" w:themeShade="80"/>
        </w:rPr>
        <w:t xml:space="preserve"> from any potential award.</w:t>
      </w:r>
    </w:p>
    <w:p w14:paraId="0C3DD5D1" w14:textId="77777777" w:rsidR="00CD2649" w:rsidRPr="00CD2649" w:rsidRDefault="00CD2649" w:rsidP="00CD2649">
      <w:pPr>
        <w:spacing w:after="200" w:line="276" w:lineRule="auto"/>
        <w:rPr>
          <w:rFonts w:asciiTheme="majorHAnsi" w:eastAsia="Times New Roman" w:hAnsiTheme="majorHAnsi"/>
          <w:lang w:val="en-GB" w:eastAsia="en-GB"/>
        </w:rPr>
      </w:pPr>
    </w:p>
    <w:p w14:paraId="2E8327AA" w14:textId="59C8898F" w:rsidR="00CD2649" w:rsidRPr="00CD2649" w:rsidRDefault="00CD2649" w:rsidP="00C14EB9">
      <w:pPr>
        <w:rPr>
          <w:b/>
          <w:bCs/>
        </w:rPr>
      </w:pPr>
      <w:r w:rsidRPr="0062493F">
        <w:rPr>
          <w:b/>
          <w:bCs/>
          <w:sz w:val="32"/>
          <w:szCs w:val="32"/>
        </w:rPr>
        <w:t>CVs</w:t>
      </w:r>
    </w:p>
    <w:p w14:paraId="78956784" w14:textId="2D5CB2B8" w:rsidR="00CD2649" w:rsidRPr="00BE357E" w:rsidRDefault="00E05F5F" w:rsidP="00CD2649">
      <w:pPr>
        <w:rPr>
          <w:b/>
          <w:bCs/>
          <w:color w:val="808080" w:themeColor="background1" w:themeShade="80"/>
          <w:u w:val="single"/>
        </w:rPr>
      </w:pPr>
      <w:r w:rsidRPr="00BE357E">
        <w:rPr>
          <w:b/>
          <w:bCs/>
          <w:color w:val="808080" w:themeColor="background1" w:themeShade="80"/>
          <w:u w:val="single"/>
        </w:rPr>
        <w:t xml:space="preserve">Page Limit for each CV: </w:t>
      </w:r>
      <w:proofErr w:type="gramStart"/>
      <w:r w:rsidRPr="00BE357E">
        <w:rPr>
          <w:b/>
          <w:bCs/>
          <w:color w:val="808080" w:themeColor="background1" w:themeShade="80"/>
          <w:u w:val="single"/>
        </w:rPr>
        <w:t>2</w:t>
      </w:r>
      <w:proofErr w:type="gramEnd"/>
      <w:r w:rsidRPr="00BE357E">
        <w:rPr>
          <w:b/>
          <w:bCs/>
          <w:color w:val="808080" w:themeColor="background1" w:themeShade="80"/>
          <w:u w:val="single"/>
        </w:rPr>
        <w:t xml:space="preserve"> pages</w:t>
      </w:r>
      <w:r w:rsidR="00050FF8">
        <w:rPr>
          <w:b/>
          <w:bCs/>
          <w:color w:val="808080" w:themeColor="background1" w:themeShade="80"/>
          <w:u w:val="single"/>
        </w:rPr>
        <w:t xml:space="preserve"> Only</w:t>
      </w:r>
    </w:p>
    <w:p w14:paraId="7D5219F9" w14:textId="77777777" w:rsidR="00C14EB9" w:rsidRPr="00CD2649" w:rsidRDefault="00C14EB9" w:rsidP="00CD2649">
      <w:pPr>
        <w:rPr>
          <w:color w:val="808080" w:themeColor="background1" w:themeShade="80"/>
        </w:rPr>
      </w:pPr>
    </w:p>
    <w:p w14:paraId="6BB877DA" w14:textId="43CF6547" w:rsidR="006040BF" w:rsidRPr="00B35795" w:rsidRDefault="00CD2649" w:rsidP="00AD07D4">
      <w:r w:rsidRPr="00CD2649">
        <w:rPr>
          <w:color w:val="808080" w:themeColor="background1" w:themeShade="80"/>
        </w:rPr>
        <w:t xml:space="preserve">Please provide CVs for lead </w:t>
      </w:r>
      <w:proofErr w:type="gramStart"/>
      <w:r w:rsidRPr="00CD2649">
        <w:rPr>
          <w:color w:val="808080" w:themeColor="background1" w:themeShade="80"/>
        </w:rPr>
        <w:t>researchers and collaborators including positions held, awards and achievements, current and pending research support</w:t>
      </w:r>
      <w:proofErr w:type="gramEnd"/>
      <w:r w:rsidRPr="00CD2649">
        <w:rPr>
          <w:color w:val="808080" w:themeColor="background1" w:themeShade="80"/>
        </w:rPr>
        <w:t xml:space="preserve"> and most relevant </w:t>
      </w:r>
      <w:r w:rsidR="00AD07D4">
        <w:rPr>
          <w:color w:val="808080" w:themeColor="background1" w:themeShade="80"/>
        </w:rPr>
        <w:t xml:space="preserve">(peer-reviewed) </w:t>
      </w:r>
      <w:r w:rsidRPr="00CD2649">
        <w:rPr>
          <w:color w:val="808080" w:themeColor="background1" w:themeShade="80"/>
        </w:rPr>
        <w:t xml:space="preserve">publications to the current proposal. </w:t>
      </w:r>
    </w:p>
    <w:sectPr w:rsidR="006040BF" w:rsidRPr="00B35795" w:rsidSect="00946009">
      <w:headerReference w:type="default" r:id="rId13"/>
      <w:footerReference w:type="default" r:id="rId14"/>
      <w:headerReference w:type="first" r:id="rId15"/>
      <w:footerReference w:type="first" r:id="rId16"/>
      <w:pgSz w:w="12240" w:h="15840"/>
      <w:pgMar w:top="1440" w:right="1440" w:bottom="1440" w:left="144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088E2" w14:textId="77777777" w:rsidR="000E13CD" w:rsidRDefault="000E13CD" w:rsidP="006040BF">
      <w:r>
        <w:separator/>
      </w:r>
    </w:p>
  </w:endnote>
  <w:endnote w:type="continuationSeparator" w:id="0">
    <w:p w14:paraId="2D80A425" w14:textId="77777777" w:rsidR="000E13CD" w:rsidRDefault="000E13CD" w:rsidP="0060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UC Davis Medium">
    <w:altName w:val="Vrind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27264539"/>
      <w:docPartObj>
        <w:docPartGallery w:val="Page Numbers (Bottom of Page)"/>
        <w:docPartUnique/>
      </w:docPartObj>
    </w:sdtPr>
    <w:sdtEndPr/>
    <w:sdtContent>
      <w:p w14:paraId="6BB877E0" w14:textId="190597ED" w:rsidR="00DC617F" w:rsidRPr="00407302" w:rsidRDefault="00731944" w:rsidP="00731944">
        <w:pPr>
          <w:pStyle w:val="Footer"/>
          <w:tabs>
            <w:tab w:val="clear" w:pos="936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C617F" w:rsidRPr="00407302">
          <w:rPr>
            <w:sz w:val="20"/>
            <w:szCs w:val="20"/>
          </w:rPr>
          <w:t xml:space="preserve">Page </w:t>
        </w:r>
        <w:r w:rsidR="00DC617F" w:rsidRPr="00407302">
          <w:rPr>
            <w:b/>
            <w:sz w:val="20"/>
            <w:szCs w:val="20"/>
          </w:rPr>
          <w:fldChar w:fldCharType="begin"/>
        </w:r>
        <w:r w:rsidR="00DC617F" w:rsidRPr="00407302">
          <w:rPr>
            <w:b/>
            <w:sz w:val="20"/>
            <w:szCs w:val="20"/>
          </w:rPr>
          <w:instrText xml:space="preserve"> PAGE </w:instrText>
        </w:r>
        <w:r w:rsidR="00DC617F" w:rsidRPr="00407302">
          <w:rPr>
            <w:b/>
            <w:sz w:val="20"/>
            <w:szCs w:val="20"/>
          </w:rPr>
          <w:fldChar w:fldCharType="separate"/>
        </w:r>
        <w:r w:rsidR="005935D2">
          <w:rPr>
            <w:b/>
            <w:noProof/>
            <w:sz w:val="20"/>
            <w:szCs w:val="20"/>
          </w:rPr>
          <w:t>8</w:t>
        </w:r>
        <w:r w:rsidR="00DC617F" w:rsidRPr="00407302">
          <w:rPr>
            <w:sz w:val="20"/>
            <w:szCs w:val="20"/>
          </w:rPr>
          <w:fldChar w:fldCharType="end"/>
        </w:r>
        <w:r w:rsidR="00DC617F" w:rsidRPr="00407302">
          <w:rPr>
            <w:sz w:val="20"/>
            <w:szCs w:val="20"/>
          </w:rPr>
          <w:t xml:space="preserve"> of </w:t>
        </w:r>
        <w:r w:rsidR="00DC617F" w:rsidRPr="00407302">
          <w:rPr>
            <w:b/>
            <w:sz w:val="20"/>
            <w:szCs w:val="20"/>
          </w:rPr>
          <w:fldChar w:fldCharType="begin"/>
        </w:r>
        <w:r w:rsidR="00DC617F" w:rsidRPr="00407302">
          <w:rPr>
            <w:b/>
            <w:sz w:val="20"/>
            <w:szCs w:val="20"/>
          </w:rPr>
          <w:instrText xml:space="preserve"> NUMPAGES  </w:instrText>
        </w:r>
        <w:r w:rsidR="00DC617F" w:rsidRPr="00407302">
          <w:rPr>
            <w:b/>
            <w:sz w:val="20"/>
            <w:szCs w:val="20"/>
          </w:rPr>
          <w:fldChar w:fldCharType="separate"/>
        </w:r>
        <w:r w:rsidR="005935D2">
          <w:rPr>
            <w:b/>
            <w:noProof/>
            <w:sz w:val="20"/>
            <w:szCs w:val="20"/>
          </w:rPr>
          <w:t>8</w:t>
        </w:r>
        <w:r w:rsidR="00DC617F" w:rsidRPr="00407302">
          <w:rPr>
            <w:sz w:val="20"/>
            <w:szCs w:val="20"/>
          </w:rPr>
          <w:fldChar w:fldCharType="end"/>
        </w:r>
      </w:p>
    </w:sdtContent>
  </w:sdt>
  <w:p w14:paraId="6BB877E1" w14:textId="77777777" w:rsidR="00DC617F" w:rsidRDefault="00DC617F" w:rsidP="00AA5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32751379"/>
      <w:docPartObj>
        <w:docPartGallery w:val="Page Numbers (Bottom of Page)"/>
        <w:docPartUnique/>
      </w:docPartObj>
    </w:sdtPr>
    <w:sdtEndPr/>
    <w:sdtContent>
      <w:p w14:paraId="6BB877E4" w14:textId="3A234762" w:rsidR="00DC617F" w:rsidRDefault="00731944" w:rsidP="00731944">
        <w:pPr>
          <w:pStyle w:val="Footer"/>
          <w:tabs>
            <w:tab w:val="clear" w:pos="9360"/>
          </w:tabs>
        </w:pPr>
        <w:r>
          <w:rPr>
            <w:sz w:val="20"/>
            <w:szCs w:val="20"/>
          </w:rPr>
          <w:tab/>
        </w:r>
        <w:r w:rsidR="00DC617F" w:rsidRPr="00407302">
          <w:rPr>
            <w:sz w:val="20"/>
            <w:szCs w:val="20"/>
          </w:rPr>
          <w:t xml:space="preserve">Page </w:t>
        </w:r>
        <w:r w:rsidR="00DC617F" w:rsidRPr="00407302">
          <w:rPr>
            <w:b/>
            <w:sz w:val="20"/>
            <w:szCs w:val="20"/>
          </w:rPr>
          <w:fldChar w:fldCharType="begin"/>
        </w:r>
        <w:r w:rsidR="00DC617F" w:rsidRPr="00407302">
          <w:rPr>
            <w:b/>
            <w:sz w:val="20"/>
            <w:szCs w:val="20"/>
          </w:rPr>
          <w:instrText xml:space="preserve"> PAGE </w:instrText>
        </w:r>
        <w:r w:rsidR="00DC617F" w:rsidRPr="00407302">
          <w:rPr>
            <w:b/>
            <w:sz w:val="20"/>
            <w:szCs w:val="20"/>
          </w:rPr>
          <w:fldChar w:fldCharType="separate"/>
        </w:r>
        <w:r w:rsidR="005935D2">
          <w:rPr>
            <w:b/>
            <w:noProof/>
            <w:sz w:val="20"/>
            <w:szCs w:val="20"/>
          </w:rPr>
          <w:t>1</w:t>
        </w:r>
        <w:r w:rsidR="00DC617F" w:rsidRPr="00407302">
          <w:rPr>
            <w:sz w:val="20"/>
            <w:szCs w:val="20"/>
          </w:rPr>
          <w:fldChar w:fldCharType="end"/>
        </w:r>
        <w:r w:rsidR="00DC617F" w:rsidRPr="00407302">
          <w:rPr>
            <w:sz w:val="20"/>
            <w:szCs w:val="20"/>
          </w:rPr>
          <w:t xml:space="preserve"> of </w:t>
        </w:r>
        <w:r w:rsidR="00DC617F" w:rsidRPr="00407302">
          <w:rPr>
            <w:b/>
            <w:sz w:val="20"/>
            <w:szCs w:val="20"/>
          </w:rPr>
          <w:fldChar w:fldCharType="begin"/>
        </w:r>
        <w:r w:rsidR="00DC617F" w:rsidRPr="00407302">
          <w:rPr>
            <w:b/>
            <w:sz w:val="20"/>
            <w:szCs w:val="20"/>
          </w:rPr>
          <w:instrText xml:space="preserve"> NUMPAGES  </w:instrText>
        </w:r>
        <w:r w:rsidR="00DC617F" w:rsidRPr="00407302">
          <w:rPr>
            <w:b/>
            <w:sz w:val="20"/>
            <w:szCs w:val="20"/>
          </w:rPr>
          <w:fldChar w:fldCharType="separate"/>
        </w:r>
        <w:r w:rsidR="005935D2">
          <w:rPr>
            <w:b/>
            <w:noProof/>
            <w:sz w:val="20"/>
            <w:szCs w:val="20"/>
          </w:rPr>
          <w:t>8</w:t>
        </w:r>
        <w:r w:rsidR="00DC617F" w:rsidRPr="0040730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7349F" w14:textId="77777777" w:rsidR="000E13CD" w:rsidRDefault="000E13CD" w:rsidP="006040BF">
      <w:r>
        <w:separator/>
      </w:r>
    </w:p>
  </w:footnote>
  <w:footnote w:type="continuationSeparator" w:id="0">
    <w:p w14:paraId="3B2B4F41" w14:textId="77777777" w:rsidR="000E13CD" w:rsidRDefault="000E13CD" w:rsidP="00604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877DF" w14:textId="7281953E" w:rsidR="00DC617F" w:rsidRDefault="00DC617F" w:rsidP="00831450">
    <w:pPr>
      <w:pStyle w:val="Header"/>
      <w:ind w:left="-360"/>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0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8937"/>
    </w:tblGrid>
    <w:tr w:rsidR="00A865A6" w14:paraId="0A3249FB" w14:textId="77777777" w:rsidTr="0078404B">
      <w:trPr>
        <w:trHeight w:val="1500"/>
      </w:trPr>
      <w:tc>
        <w:tcPr>
          <w:tcW w:w="270" w:type="dxa"/>
        </w:tcPr>
        <w:p w14:paraId="52FEF317" w14:textId="50D61155" w:rsidR="00A865A6" w:rsidRDefault="00A865A6" w:rsidP="0078404B">
          <w:pPr>
            <w:pStyle w:val="ListParagraph"/>
            <w:ind w:left="0" w:right="835"/>
            <w:rPr>
              <w:b/>
              <w:color w:val="1F4E79"/>
              <w:sz w:val="24"/>
              <w:szCs w:val="24"/>
            </w:rPr>
          </w:pPr>
        </w:p>
      </w:tc>
      <w:tc>
        <w:tcPr>
          <w:tcW w:w="8937" w:type="dxa"/>
        </w:tcPr>
        <w:p w14:paraId="3D1E5730" w14:textId="77777777" w:rsidR="009E37AE" w:rsidRDefault="009E37AE" w:rsidP="00F943A3">
          <w:pPr>
            <w:pStyle w:val="ListParagraph"/>
            <w:ind w:left="0"/>
            <w:rPr>
              <w:b/>
              <w:i/>
              <w:color w:val="1F4E79"/>
              <w:sz w:val="28"/>
              <w:szCs w:val="28"/>
            </w:rPr>
          </w:pPr>
        </w:p>
        <w:p w14:paraId="19C0881C" w14:textId="196A11F2" w:rsidR="00C00D77" w:rsidRPr="00A865A6" w:rsidRDefault="00C00D77" w:rsidP="0078404B">
          <w:pPr>
            <w:pStyle w:val="ListParagraph"/>
            <w:ind w:left="0"/>
            <w:jc w:val="center"/>
            <w:rPr>
              <w:b/>
              <w:color w:val="1F4E79"/>
              <w:sz w:val="28"/>
              <w:szCs w:val="28"/>
            </w:rPr>
          </w:pPr>
          <w:r>
            <w:rPr>
              <w:b/>
              <w:i/>
              <w:color w:val="1F4E79"/>
              <w:sz w:val="28"/>
              <w:szCs w:val="28"/>
            </w:rPr>
            <w:t>Abu Dhabi Young Investigator Award (AYIA</w:t>
          </w:r>
          <w:r w:rsidR="00CD2319">
            <w:rPr>
              <w:b/>
              <w:i/>
              <w:color w:val="1F4E79"/>
              <w:sz w:val="28"/>
              <w:szCs w:val="28"/>
            </w:rPr>
            <w:t>)</w:t>
          </w:r>
          <w:r w:rsidR="002C5BDA">
            <w:rPr>
              <w:b/>
              <w:i/>
              <w:color w:val="1F4E79"/>
              <w:sz w:val="28"/>
              <w:szCs w:val="28"/>
            </w:rPr>
            <w:t xml:space="preserve"> </w:t>
          </w:r>
          <w:r>
            <w:rPr>
              <w:b/>
              <w:i/>
              <w:color w:val="1F4E79"/>
              <w:sz w:val="28"/>
              <w:szCs w:val="28"/>
            </w:rPr>
            <w:t>-</w:t>
          </w:r>
          <w:r w:rsidR="002C5BDA">
            <w:rPr>
              <w:b/>
              <w:i/>
              <w:color w:val="1F4E79"/>
              <w:sz w:val="28"/>
              <w:szCs w:val="28"/>
            </w:rPr>
            <w:t xml:space="preserve"> </w:t>
          </w:r>
          <w:r w:rsidR="00CD2319">
            <w:rPr>
              <w:b/>
              <w:color w:val="1F4E79"/>
              <w:sz w:val="28"/>
              <w:szCs w:val="28"/>
            </w:rPr>
            <w:t>2019</w:t>
          </w:r>
          <w:r>
            <w:rPr>
              <w:b/>
              <w:color w:val="1F4E79"/>
              <w:sz w:val="28"/>
              <w:szCs w:val="28"/>
            </w:rPr>
            <w:t xml:space="preserve"> - Request For Proposals</w:t>
          </w:r>
        </w:p>
      </w:tc>
    </w:tr>
  </w:tbl>
  <w:p w14:paraId="6BB877E3" w14:textId="70EEDCDC" w:rsidR="00DC617F" w:rsidRPr="0078404B" w:rsidRDefault="00DC617F" w:rsidP="0078404B">
    <w:pPr>
      <w:rPr>
        <w:b/>
        <w:color w:val="1F4E79"/>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CF1"/>
    <w:multiLevelType w:val="hybridMultilevel"/>
    <w:tmpl w:val="47D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D437A"/>
    <w:multiLevelType w:val="hybridMultilevel"/>
    <w:tmpl w:val="99F4CE9A"/>
    <w:lvl w:ilvl="0" w:tplc="4C5CE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196ED3"/>
    <w:multiLevelType w:val="hybridMultilevel"/>
    <w:tmpl w:val="93DE3E06"/>
    <w:lvl w:ilvl="0" w:tplc="4D6CA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D80429"/>
    <w:multiLevelType w:val="hybridMultilevel"/>
    <w:tmpl w:val="25A2074C"/>
    <w:lvl w:ilvl="0" w:tplc="A9387160">
      <w:start w:val="1"/>
      <w:numFmt w:val="decimal"/>
      <w:lvlText w:val="%1."/>
      <w:lvlJc w:val="left"/>
      <w:pPr>
        <w:ind w:left="785" w:hanging="360"/>
      </w:pPr>
      <w:rPr>
        <w:b/>
        <w:bCs/>
        <w:color w:val="0070C0"/>
      </w:rPr>
    </w:lvl>
    <w:lvl w:ilvl="1" w:tplc="660EB490">
      <w:start w:val="1"/>
      <w:numFmt w:val="upperRoman"/>
      <w:lvlText w:val="%2."/>
      <w:lvlJc w:val="right"/>
      <w:pPr>
        <w:ind w:left="1440" w:hanging="360"/>
      </w:pPr>
      <w:rPr>
        <w:b w:val="0"/>
        <w:bCs w:val="0"/>
        <w:i/>
        <w:iCs/>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BF"/>
    <w:rsid w:val="00000A42"/>
    <w:rsid w:val="0000422C"/>
    <w:rsid w:val="00006331"/>
    <w:rsid w:val="00010A83"/>
    <w:rsid w:val="00011C8B"/>
    <w:rsid w:val="0001235E"/>
    <w:rsid w:val="00013596"/>
    <w:rsid w:val="0001534D"/>
    <w:rsid w:val="00017CD3"/>
    <w:rsid w:val="00022C48"/>
    <w:rsid w:val="00027F69"/>
    <w:rsid w:val="00043A5D"/>
    <w:rsid w:val="000463FE"/>
    <w:rsid w:val="00047F7B"/>
    <w:rsid w:val="00050DD1"/>
    <w:rsid w:val="00050FF8"/>
    <w:rsid w:val="00055586"/>
    <w:rsid w:val="00055A16"/>
    <w:rsid w:val="000572FF"/>
    <w:rsid w:val="00065551"/>
    <w:rsid w:val="00065609"/>
    <w:rsid w:val="00071D08"/>
    <w:rsid w:val="000736D2"/>
    <w:rsid w:val="000747EB"/>
    <w:rsid w:val="00074C42"/>
    <w:rsid w:val="00074CCE"/>
    <w:rsid w:val="000765A6"/>
    <w:rsid w:val="00076815"/>
    <w:rsid w:val="000777D2"/>
    <w:rsid w:val="00081787"/>
    <w:rsid w:val="000833A9"/>
    <w:rsid w:val="0009163C"/>
    <w:rsid w:val="00091902"/>
    <w:rsid w:val="00091B84"/>
    <w:rsid w:val="00091D67"/>
    <w:rsid w:val="00097F48"/>
    <w:rsid w:val="000A015E"/>
    <w:rsid w:val="000A0842"/>
    <w:rsid w:val="000A0B38"/>
    <w:rsid w:val="000A13DF"/>
    <w:rsid w:val="000A41D9"/>
    <w:rsid w:val="000B1876"/>
    <w:rsid w:val="000B585E"/>
    <w:rsid w:val="000C14DA"/>
    <w:rsid w:val="000C183B"/>
    <w:rsid w:val="000C193C"/>
    <w:rsid w:val="000C2C86"/>
    <w:rsid w:val="000C345B"/>
    <w:rsid w:val="000C4434"/>
    <w:rsid w:val="000D3F20"/>
    <w:rsid w:val="000D4A53"/>
    <w:rsid w:val="000D4F4D"/>
    <w:rsid w:val="000D63A0"/>
    <w:rsid w:val="000D63D2"/>
    <w:rsid w:val="000D77B0"/>
    <w:rsid w:val="000D77FC"/>
    <w:rsid w:val="000E07EB"/>
    <w:rsid w:val="000E13CD"/>
    <w:rsid w:val="000E32FC"/>
    <w:rsid w:val="000F288A"/>
    <w:rsid w:val="000F2C8A"/>
    <w:rsid w:val="000F50E5"/>
    <w:rsid w:val="001023FC"/>
    <w:rsid w:val="00103E0B"/>
    <w:rsid w:val="00112BE7"/>
    <w:rsid w:val="00115398"/>
    <w:rsid w:val="00117B0A"/>
    <w:rsid w:val="00121600"/>
    <w:rsid w:val="00121E40"/>
    <w:rsid w:val="001233CD"/>
    <w:rsid w:val="00123F6D"/>
    <w:rsid w:val="0012499A"/>
    <w:rsid w:val="00125748"/>
    <w:rsid w:val="001279AE"/>
    <w:rsid w:val="001303E0"/>
    <w:rsid w:val="00131A41"/>
    <w:rsid w:val="00133373"/>
    <w:rsid w:val="00133C8A"/>
    <w:rsid w:val="00135A3A"/>
    <w:rsid w:val="00141D7D"/>
    <w:rsid w:val="00142F75"/>
    <w:rsid w:val="0014505B"/>
    <w:rsid w:val="00145D89"/>
    <w:rsid w:val="00147984"/>
    <w:rsid w:val="001502A0"/>
    <w:rsid w:val="0015091A"/>
    <w:rsid w:val="001525A3"/>
    <w:rsid w:val="00154E69"/>
    <w:rsid w:val="00160CEC"/>
    <w:rsid w:val="0016264C"/>
    <w:rsid w:val="001633F9"/>
    <w:rsid w:val="00163A21"/>
    <w:rsid w:val="00170D60"/>
    <w:rsid w:val="00172283"/>
    <w:rsid w:val="00173066"/>
    <w:rsid w:val="001750F2"/>
    <w:rsid w:val="00177E2F"/>
    <w:rsid w:val="0018380C"/>
    <w:rsid w:val="001A1824"/>
    <w:rsid w:val="001A5603"/>
    <w:rsid w:val="001A5945"/>
    <w:rsid w:val="001A6712"/>
    <w:rsid w:val="001A6DE3"/>
    <w:rsid w:val="001B107B"/>
    <w:rsid w:val="001B3149"/>
    <w:rsid w:val="001B3822"/>
    <w:rsid w:val="001B5238"/>
    <w:rsid w:val="001C7D5B"/>
    <w:rsid w:val="001D1470"/>
    <w:rsid w:val="001D245C"/>
    <w:rsid w:val="001D5BE5"/>
    <w:rsid w:val="001D6EE2"/>
    <w:rsid w:val="001E074C"/>
    <w:rsid w:val="001E09B3"/>
    <w:rsid w:val="001E1DCC"/>
    <w:rsid w:val="001E27FA"/>
    <w:rsid w:val="001E4365"/>
    <w:rsid w:val="001F0376"/>
    <w:rsid w:val="001F55A9"/>
    <w:rsid w:val="001F6342"/>
    <w:rsid w:val="001F6BF5"/>
    <w:rsid w:val="001F6CC1"/>
    <w:rsid w:val="00205FF7"/>
    <w:rsid w:val="00210750"/>
    <w:rsid w:val="00210AE4"/>
    <w:rsid w:val="00212D6F"/>
    <w:rsid w:val="00213903"/>
    <w:rsid w:val="00213B64"/>
    <w:rsid w:val="0021749C"/>
    <w:rsid w:val="00220093"/>
    <w:rsid w:val="00223034"/>
    <w:rsid w:val="00223B4A"/>
    <w:rsid w:val="0023718D"/>
    <w:rsid w:val="002371F1"/>
    <w:rsid w:val="002416FE"/>
    <w:rsid w:val="0025142A"/>
    <w:rsid w:val="002546F7"/>
    <w:rsid w:val="002558D8"/>
    <w:rsid w:val="00262556"/>
    <w:rsid w:val="0026548D"/>
    <w:rsid w:val="00271B2F"/>
    <w:rsid w:val="002721FA"/>
    <w:rsid w:val="00291085"/>
    <w:rsid w:val="0029120D"/>
    <w:rsid w:val="002944CC"/>
    <w:rsid w:val="00297B1D"/>
    <w:rsid w:val="002A07EE"/>
    <w:rsid w:val="002A1FA8"/>
    <w:rsid w:val="002A393E"/>
    <w:rsid w:val="002A44E0"/>
    <w:rsid w:val="002A56E4"/>
    <w:rsid w:val="002A7BB0"/>
    <w:rsid w:val="002B0502"/>
    <w:rsid w:val="002B195A"/>
    <w:rsid w:val="002B5834"/>
    <w:rsid w:val="002C0A1F"/>
    <w:rsid w:val="002C2E29"/>
    <w:rsid w:val="002C3AF0"/>
    <w:rsid w:val="002C4814"/>
    <w:rsid w:val="002C4DEF"/>
    <w:rsid w:val="002C5BDA"/>
    <w:rsid w:val="002C6C5E"/>
    <w:rsid w:val="002D0044"/>
    <w:rsid w:val="002D120B"/>
    <w:rsid w:val="002D5DEB"/>
    <w:rsid w:val="002D62FB"/>
    <w:rsid w:val="002D6F1E"/>
    <w:rsid w:val="002E09BD"/>
    <w:rsid w:val="002E1A9F"/>
    <w:rsid w:val="002E32B4"/>
    <w:rsid w:val="002F1E8D"/>
    <w:rsid w:val="002F328C"/>
    <w:rsid w:val="002F46EA"/>
    <w:rsid w:val="0030105C"/>
    <w:rsid w:val="0030150F"/>
    <w:rsid w:val="003039DD"/>
    <w:rsid w:val="00305DE9"/>
    <w:rsid w:val="00307315"/>
    <w:rsid w:val="00310056"/>
    <w:rsid w:val="00314D46"/>
    <w:rsid w:val="003151F1"/>
    <w:rsid w:val="00315F51"/>
    <w:rsid w:val="00325BC6"/>
    <w:rsid w:val="00327A1F"/>
    <w:rsid w:val="00327A39"/>
    <w:rsid w:val="003317FA"/>
    <w:rsid w:val="00331E89"/>
    <w:rsid w:val="00332E32"/>
    <w:rsid w:val="00333076"/>
    <w:rsid w:val="00335443"/>
    <w:rsid w:val="00335E52"/>
    <w:rsid w:val="0033637D"/>
    <w:rsid w:val="003424AF"/>
    <w:rsid w:val="00345527"/>
    <w:rsid w:val="0034556B"/>
    <w:rsid w:val="003473FE"/>
    <w:rsid w:val="00350533"/>
    <w:rsid w:val="0035314B"/>
    <w:rsid w:val="0035455D"/>
    <w:rsid w:val="0035542A"/>
    <w:rsid w:val="00365152"/>
    <w:rsid w:val="00370608"/>
    <w:rsid w:val="00370968"/>
    <w:rsid w:val="003737B6"/>
    <w:rsid w:val="00376B67"/>
    <w:rsid w:val="00377037"/>
    <w:rsid w:val="003779FF"/>
    <w:rsid w:val="00380EEF"/>
    <w:rsid w:val="003832B1"/>
    <w:rsid w:val="003869AE"/>
    <w:rsid w:val="00392755"/>
    <w:rsid w:val="0039293E"/>
    <w:rsid w:val="0039455B"/>
    <w:rsid w:val="00395750"/>
    <w:rsid w:val="00396D7B"/>
    <w:rsid w:val="00397C8D"/>
    <w:rsid w:val="003A17C0"/>
    <w:rsid w:val="003A5E09"/>
    <w:rsid w:val="003A7EAA"/>
    <w:rsid w:val="003B0C92"/>
    <w:rsid w:val="003B5053"/>
    <w:rsid w:val="003B76AA"/>
    <w:rsid w:val="003C0709"/>
    <w:rsid w:val="003C2F55"/>
    <w:rsid w:val="003C3686"/>
    <w:rsid w:val="003C4BE1"/>
    <w:rsid w:val="003C52F4"/>
    <w:rsid w:val="003C75ED"/>
    <w:rsid w:val="003D238A"/>
    <w:rsid w:val="003E1346"/>
    <w:rsid w:val="003E14F1"/>
    <w:rsid w:val="003E4BFC"/>
    <w:rsid w:val="003E4D99"/>
    <w:rsid w:val="003E62E1"/>
    <w:rsid w:val="003E7FEC"/>
    <w:rsid w:val="003F1F2D"/>
    <w:rsid w:val="00407302"/>
    <w:rsid w:val="004135F1"/>
    <w:rsid w:val="004169DD"/>
    <w:rsid w:val="004208D5"/>
    <w:rsid w:val="00420A01"/>
    <w:rsid w:val="004244E7"/>
    <w:rsid w:val="004323C6"/>
    <w:rsid w:val="00435FF7"/>
    <w:rsid w:val="0043732E"/>
    <w:rsid w:val="0043771C"/>
    <w:rsid w:val="00437C38"/>
    <w:rsid w:val="00447A6E"/>
    <w:rsid w:val="00451A9B"/>
    <w:rsid w:val="00453C71"/>
    <w:rsid w:val="00454692"/>
    <w:rsid w:val="00454A29"/>
    <w:rsid w:val="00455368"/>
    <w:rsid w:val="004555AC"/>
    <w:rsid w:val="004733F0"/>
    <w:rsid w:val="004733F2"/>
    <w:rsid w:val="004761C2"/>
    <w:rsid w:val="0047631F"/>
    <w:rsid w:val="00487365"/>
    <w:rsid w:val="00487945"/>
    <w:rsid w:val="00490554"/>
    <w:rsid w:val="00490FF2"/>
    <w:rsid w:val="00492D53"/>
    <w:rsid w:val="004938AF"/>
    <w:rsid w:val="004967C4"/>
    <w:rsid w:val="004A175F"/>
    <w:rsid w:val="004A334D"/>
    <w:rsid w:val="004A3677"/>
    <w:rsid w:val="004A7209"/>
    <w:rsid w:val="004A739D"/>
    <w:rsid w:val="004B00A0"/>
    <w:rsid w:val="004B26BF"/>
    <w:rsid w:val="004B3533"/>
    <w:rsid w:val="004B39DF"/>
    <w:rsid w:val="004B506E"/>
    <w:rsid w:val="004B5348"/>
    <w:rsid w:val="004C6680"/>
    <w:rsid w:val="004D154F"/>
    <w:rsid w:val="004D5982"/>
    <w:rsid w:val="004D62E4"/>
    <w:rsid w:val="004E5055"/>
    <w:rsid w:val="004E60D8"/>
    <w:rsid w:val="004E6508"/>
    <w:rsid w:val="004E78D1"/>
    <w:rsid w:val="004F1EAA"/>
    <w:rsid w:val="004F34D8"/>
    <w:rsid w:val="004F4A29"/>
    <w:rsid w:val="00500B19"/>
    <w:rsid w:val="0050428F"/>
    <w:rsid w:val="00504FD1"/>
    <w:rsid w:val="005056C7"/>
    <w:rsid w:val="00506E35"/>
    <w:rsid w:val="005134FD"/>
    <w:rsid w:val="0052011D"/>
    <w:rsid w:val="0052480D"/>
    <w:rsid w:val="00524CC5"/>
    <w:rsid w:val="005255FF"/>
    <w:rsid w:val="00527C83"/>
    <w:rsid w:val="00531CD5"/>
    <w:rsid w:val="00535E2C"/>
    <w:rsid w:val="005374D3"/>
    <w:rsid w:val="005378F5"/>
    <w:rsid w:val="00537F1F"/>
    <w:rsid w:val="00541737"/>
    <w:rsid w:val="0054514D"/>
    <w:rsid w:val="00545925"/>
    <w:rsid w:val="005475A1"/>
    <w:rsid w:val="0054794F"/>
    <w:rsid w:val="00553D85"/>
    <w:rsid w:val="005572D9"/>
    <w:rsid w:val="00560116"/>
    <w:rsid w:val="00561C44"/>
    <w:rsid w:val="00562BB9"/>
    <w:rsid w:val="005630A4"/>
    <w:rsid w:val="0056387E"/>
    <w:rsid w:val="00563A08"/>
    <w:rsid w:val="005642D0"/>
    <w:rsid w:val="005654D1"/>
    <w:rsid w:val="00566492"/>
    <w:rsid w:val="005702E1"/>
    <w:rsid w:val="0057144F"/>
    <w:rsid w:val="0058342F"/>
    <w:rsid w:val="00585E5A"/>
    <w:rsid w:val="00590516"/>
    <w:rsid w:val="005909AA"/>
    <w:rsid w:val="005935D2"/>
    <w:rsid w:val="0059777E"/>
    <w:rsid w:val="005A2309"/>
    <w:rsid w:val="005B5D2A"/>
    <w:rsid w:val="005B7EE3"/>
    <w:rsid w:val="005C2573"/>
    <w:rsid w:val="005D2B90"/>
    <w:rsid w:val="005D4456"/>
    <w:rsid w:val="005D6D54"/>
    <w:rsid w:val="005E1297"/>
    <w:rsid w:val="005E1B41"/>
    <w:rsid w:val="005E3539"/>
    <w:rsid w:val="005E3CC8"/>
    <w:rsid w:val="005E5C98"/>
    <w:rsid w:val="005F0438"/>
    <w:rsid w:val="005F07DA"/>
    <w:rsid w:val="005F11F0"/>
    <w:rsid w:val="005F18A6"/>
    <w:rsid w:val="005F2F63"/>
    <w:rsid w:val="005F6715"/>
    <w:rsid w:val="00601C66"/>
    <w:rsid w:val="006035F3"/>
    <w:rsid w:val="00603D1E"/>
    <w:rsid w:val="006040BF"/>
    <w:rsid w:val="00610254"/>
    <w:rsid w:val="006120F4"/>
    <w:rsid w:val="006126D2"/>
    <w:rsid w:val="0061535D"/>
    <w:rsid w:val="0062493F"/>
    <w:rsid w:val="006307CA"/>
    <w:rsid w:val="00630BEB"/>
    <w:rsid w:val="00630EF6"/>
    <w:rsid w:val="00632320"/>
    <w:rsid w:val="00635BF4"/>
    <w:rsid w:val="00635E12"/>
    <w:rsid w:val="006402B7"/>
    <w:rsid w:val="006421FE"/>
    <w:rsid w:val="006439D6"/>
    <w:rsid w:val="00645BC7"/>
    <w:rsid w:val="00645D6A"/>
    <w:rsid w:val="006463A2"/>
    <w:rsid w:val="00646FBD"/>
    <w:rsid w:val="00650B1B"/>
    <w:rsid w:val="00650D29"/>
    <w:rsid w:val="00651812"/>
    <w:rsid w:val="00661357"/>
    <w:rsid w:val="006634FA"/>
    <w:rsid w:val="006677FC"/>
    <w:rsid w:val="00672FAE"/>
    <w:rsid w:val="00676951"/>
    <w:rsid w:val="00681D45"/>
    <w:rsid w:val="00683002"/>
    <w:rsid w:val="00683494"/>
    <w:rsid w:val="006836E3"/>
    <w:rsid w:val="00685C2D"/>
    <w:rsid w:val="006926B3"/>
    <w:rsid w:val="00693596"/>
    <w:rsid w:val="00694D16"/>
    <w:rsid w:val="00694EBB"/>
    <w:rsid w:val="00695657"/>
    <w:rsid w:val="006A241A"/>
    <w:rsid w:val="006A3380"/>
    <w:rsid w:val="006A4BFB"/>
    <w:rsid w:val="006A4C24"/>
    <w:rsid w:val="006A673E"/>
    <w:rsid w:val="006B0BD3"/>
    <w:rsid w:val="006B787C"/>
    <w:rsid w:val="006C072F"/>
    <w:rsid w:val="006C3082"/>
    <w:rsid w:val="006D1B23"/>
    <w:rsid w:val="006D23DE"/>
    <w:rsid w:val="006D29DE"/>
    <w:rsid w:val="006D50FA"/>
    <w:rsid w:val="006D6B67"/>
    <w:rsid w:val="006E4442"/>
    <w:rsid w:val="006E48F3"/>
    <w:rsid w:val="006E6A72"/>
    <w:rsid w:val="006E6AC9"/>
    <w:rsid w:val="006E7577"/>
    <w:rsid w:val="006F3F60"/>
    <w:rsid w:val="00700130"/>
    <w:rsid w:val="00701388"/>
    <w:rsid w:val="00703393"/>
    <w:rsid w:val="007048C2"/>
    <w:rsid w:val="00707D70"/>
    <w:rsid w:val="007106F1"/>
    <w:rsid w:val="00711429"/>
    <w:rsid w:val="00713844"/>
    <w:rsid w:val="00714225"/>
    <w:rsid w:val="00721184"/>
    <w:rsid w:val="007215A0"/>
    <w:rsid w:val="00721CA5"/>
    <w:rsid w:val="00721EE9"/>
    <w:rsid w:val="00723577"/>
    <w:rsid w:val="00731944"/>
    <w:rsid w:val="00732DAC"/>
    <w:rsid w:val="007353BD"/>
    <w:rsid w:val="007357D5"/>
    <w:rsid w:val="00735D99"/>
    <w:rsid w:val="00747BCB"/>
    <w:rsid w:val="00750365"/>
    <w:rsid w:val="00752ED3"/>
    <w:rsid w:val="007532DB"/>
    <w:rsid w:val="007560B3"/>
    <w:rsid w:val="00757A92"/>
    <w:rsid w:val="00757DD2"/>
    <w:rsid w:val="00767B1E"/>
    <w:rsid w:val="007756EE"/>
    <w:rsid w:val="00775F01"/>
    <w:rsid w:val="00776A8D"/>
    <w:rsid w:val="007809EE"/>
    <w:rsid w:val="00781108"/>
    <w:rsid w:val="00781147"/>
    <w:rsid w:val="00782EF9"/>
    <w:rsid w:val="0078404B"/>
    <w:rsid w:val="0078557D"/>
    <w:rsid w:val="007918D1"/>
    <w:rsid w:val="00793144"/>
    <w:rsid w:val="00793759"/>
    <w:rsid w:val="007966BD"/>
    <w:rsid w:val="007B033D"/>
    <w:rsid w:val="007B39CC"/>
    <w:rsid w:val="007B53F6"/>
    <w:rsid w:val="007B7141"/>
    <w:rsid w:val="007B7431"/>
    <w:rsid w:val="007C1E57"/>
    <w:rsid w:val="007D014E"/>
    <w:rsid w:val="007D103D"/>
    <w:rsid w:val="007D1938"/>
    <w:rsid w:val="007D4808"/>
    <w:rsid w:val="007D5EAE"/>
    <w:rsid w:val="007D6D8A"/>
    <w:rsid w:val="007D736D"/>
    <w:rsid w:val="007D7F9F"/>
    <w:rsid w:val="007E05C3"/>
    <w:rsid w:val="007E082C"/>
    <w:rsid w:val="007E218C"/>
    <w:rsid w:val="007E23FA"/>
    <w:rsid w:val="007E3C34"/>
    <w:rsid w:val="007E440B"/>
    <w:rsid w:val="007E4494"/>
    <w:rsid w:val="007E757B"/>
    <w:rsid w:val="007F69E6"/>
    <w:rsid w:val="00803809"/>
    <w:rsid w:val="008055E0"/>
    <w:rsid w:val="0080574B"/>
    <w:rsid w:val="0080772F"/>
    <w:rsid w:val="008128CD"/>
    <w:rsid w:val="0081570C"/>
    <w:rsid w:val="008200D6"/>
    <w:rsid w:val="00820443"/>
    <w:rsid w:val="008230A8"/>
    <w:rsid w:val="00823734"/>
    <w:rsid w:val="008238AF"/>
    <w:rsid w:val="00826189"/>
    <w:rsid w:val="00827243"/>
    <w:rsid w:val="008300DF"/>
    <w:rsid w:val="008308F4"/>
    <w:rsid w:val="00831450"/>
    <w:rsid w:val="00831453"/>
    <w:rsid w:val="0083147C"/>
    <w:rsid w:val="00832A90"/>
    <w:rsid w:val="0083509C"/>
    <w:rsid w:val="00835565"/>
    <w:rsid w:val="008415F3"/>
    <w:rsid w:val="0084313E"/>
    <w:rsid w:val="00844559"/>
    <w:rsid w:val="00844683"/>
    <w:rsid w:val="00871BD6"/>
    <w:rsid w:val="008803A5"/>
    <w:rsid w:val="00880E84"/>
    <w:rsid w:val="00881E9B"/>
    <w:rsid w:val="00882488"/>
    <w:rsid w:val="0088264F"/>
    <w:rsid w:val="008906A7"/>
    <w:rsid w:val="008931AF"/>
    <w:rsid w:val="00894AE2"/>
    <w:rsid w:val="00896CC3"/>
    <w:rsid w:val="008A2581"/>
    <w:rsid w:val="008A2DAE"/>
    <w:rsid w:val="008A7C9E"/>
    <w:rsid w:val="008B06CF"/>
    <w:rsid w:val="008B2CE9"/>
    <w:rsid w:val="008B4CFC"/>
    <w:rsid w:val="008C4B95"/>
    <w:rsid w:val="008C7013"/>
    <w:rsid w:val="008C7E9F"/>
    <w:rsid w:val="008D0668"/>
    <w:rsid w:val="008D0B60"/>
    <w:rsid w:val="008D102A"/>
    <w:rsid w:val="008D2000"/>
    <w:rsid w:val="008D4D63"/>
    <w:rsid w:val="008D50A9"/>
    <w:rsid w:val="008E0833"/>
    <w:rsid w:val="008E4A4B"/>
    <w:rsid w:val="008E6CA4"/>
    <w:rsid w:val="008F1E78"/>
    <w:rsid w:val="008F4D96"/>
    <w:rsid w:val="008F5F49"/>
    <w:rsid w:val="009015BB"/>
    <w:rsid w:val="00902FA9"/>
    <w:rsid w:val="0090488A"/>
    <w:rsid w:val="009062F8"/>
    <w:rsid w:val="009145D7"/>
    <w:rsid w:val="00915F93"/>
    <w:rsid w:val="0091684B"/>
    <w:rsid w:val="009200F0"/>
    <w:rsid w:val="009203C8"/>
    <w:rsid w:val="009231AB"/>
    <w:rsid w:val="00930B82"/>
    <w:rsid w:val="00932B4B"/>
    <w:rsid w:val="00932BDC"/>
    <w:rsid w:val="009356DF"/>
    <w:rsid w:val="00937274"/>
    <w:rsid w:val="00940790"/>
    <w:rsid w:val="00946009"/>
    <w:rsid w:val="00951425"/>
    <w:rsid w:val="00953315"/>
    <w:rsid w:val="00954673"/>
    <w:rsid w:val="0096111B"/>
    <w:rsid w:val="00964478"/>
    <w:rsid w:val="0097397D"/>
    <w:rsid w:val="009775FD"/>
    <w:rsid w:val="00977637"/>
    <w:rsid w:val="00981E92"/>
    <w:rsid w:val="00982D1E"/>
    <w:rsid w:val="00983169"/>
    <w:rsid w:val="00984576"/>
    <w:rsid w:val="009A4F58"/>
    <w:rsid w:val="009A5F2B"/>
    <w:rsid w:val="009B22BB"/>
    <w:rsid w:val="009B2D5E"/>
    <w:rsid w:val="009B55E3"/>
    <w:rsid w:val="009C1759"/>
    <w:rsid w:val="009C2036"/>
    <w:rsid w:val="009C6116"/>
    <w:rsid w:val="009D13D9"/>
    <w:rsid w:val="009D27F5"/>
    <w:rsid w:val="009D2EA6"/>
    <w:rsid w:val="009D40A7"/>
    <w:rsid w:val="009D44F7"/>
    <w:rsid w:val="009D5D9B"/>
    <w:rsid w:val="009D757D"/>
    <w:rsid w:val="009D77AC"/>
    <w:rsid w:val="009D7B3D"/>
    <w:rsid w:val="009E0FAE"/>
    <w:rsid w:val="009E37AE"/>
    <w:rsid w:val="009E4A08"/>
    <w:rsid w:val="009E503E"/>
    <w:rsid w:val="009E727C"/>
    <w:rsid w:val="009F4896"/>
    <w:rsid w:val="009F4B61"/>
    <w:rsid w:val="00A00468"/>
    <w:rsid w:val="00A011A3"/>
    <w:rsid w:val="00A021CE"/>
    <w:rsid w:val="00A041DD"/>
    <w:rsid w:val="00A053C3"/>
    <w:rsid w:val="00A06508"/>
    <w:rsid w:val="00A107C0"/>
    <w:rsid w:val="00A21D19"/>
    <w:rsid w:val="00A230D2"/>
    <w:rsid w:val="00A26EBB"/>
    <w:rsid w:val="00A26F33"/>
    <w:rsid w:val="00A30C23"/>
    <w:rsid w:val="00A32A0C"/>
    <w:rsid w:val="00A330F0"/>
    <w:rsid w:val="00A33B5D"/>
    <w:rsid w:val="00A359FD"/>
    <w:rsid w:val="00A45678"/>
    <w:rsid w:val="00A545CC"/>
    <w:rsid w:val="00A55E27"/>
    <w:rsid w:val="00A63288"/>
    <w:rsid w:val="00A6514C"/>
    <w:rsid w:val="00A66983"/>
    <w:rsid w:val="00A732FE"/>
    <w:rsid w:val="00A7392D"/>
    <w:rsid w:val="00A74041"/>
    <w:rsid w:val="00A74139"/>
    <w:rsid w:val="00A74581"/>
    <w:rsid w:val="00A75F3F"/>
    <w:rsid w:val="00A775AF"/>
    <w:rsid w:val="00A8400F"/>
    <w:rsid w:val="00A865A6"/>
    <w:rsid w:val="00A9177F"/>
    <w:rsid w:val="00A9342A"/>
    <w:rsid w:val="00A94164"/>
    <w:rsid w:val="00AA50D8"/>
    <w:rsid w:val="00AA5E5F"/>
    <w:rsid w:val="00AB1559"/>
    <w:rsid w:val="00AB1D8C"/>
    <w:rsid w:val="00AB4739"/>
    <w:rsid w:val="00AB4BAF"/>
    <w:rsid w:val="00AC1B13"/>
    <w:rsid w:val="00AC524B"/>
    <w:rsid w:val="00AD07D4"/>
    <w:rsid w:val="00AD1FB0"/>
    <w:rsid w:val="00AD5040"/>
    <w:rsid w:val="00AD5060"/>
    <w:rsid w:val="00AD5CB6"/>
    <w:rsid w:val="00AD5FE8"/>
    <w:rsid w:val="00AD5FF9"/>
    <w:rsid w:val="00AE2A9F"/>
    <w:rsid w:val="00AE5717"/>
    <w:rsid w:val="00AE7DBA"/>
    <w:rsid w:val="00AF2074"/>
    <w:rsid w:val="00AF2BFE"/>
    <w:rsid w:val="00AF3ACE"/>
    <w:rsid w:val="00AF4139"/>
    <w:rsid w:val="00B00FB5"/>
    <w:rsid w:val="00B0489E"/>
    <w:rsid w:val="00B06A34"/>
    <w:rsid w:val="00B06D1A"/>
    <w:rsid w:val="00B07995"/>
    <w:rsid w:val="00B12597"/>
    <w:rsid w:val="00B1421B"/>
    <w:rsid w:val="00B1502E"/>
    <w:rsid w:val="00B17525"/>
    <w:rsid w:val="00B2241B"/>
    <w:rsid w:val="00B27549"/>
    <w:rsid w:val="00B303D4"/>
    <w:rsid w:val="00B32CC9"/>
    <w:rsid w:val="00B33948"/>
    <w:rsid w:val="00B35795"/>
    <w:rsid w:val="00B35C95"/>
    <w:rsid w:val="00B40553"/>
    <w:rsid w:val="00B44DBC"/>
    <w:rsid w:val="00B466C3"/>
    <w:rsid w:val="00B475CC"/>
    <w:rsid w:val="00B50C14"/>
    <w:rsid w:val="00B54673"/>
    <w:rsid w:val="00B57A66"/>
    <w:rsid w:val="00B618BD"/>
    <w:rsid w:val="00B63668"/>
    <w:rsid w:val="00B63835"/>
    <w:rsid w:val="00B65254"/>
    <w:rsid w:val="00B6696D"/>
    <w:rsid w:val="00B73A4B"/>
    <w:rsid w:val="00B76956"/>
    <w:rsid w:val="00B769CD"/>
    <w:rsid w:val="00B7715E"/>
    <w:rsid w:val="00B81F72"/>
    <w:rsid w:val="00B878B3"/>
    <w:rsid w:val="00B9039B"/>
    <w:rsid w:val="00B9449E"/>
    <w:rsid w:val="00BA345A"/>
    <w:rsid w:val="00BA3EC7"/>
    <w:rsid w:val="00BA66B4"/>
    <w:rsid w:val="00BA73F6"/>
    <w:rsid w:val="00BB4444"/>
    <w:rsid w:val="00BC013E"/>
    <w:rsid w:val="00BC3482"/>
    <w:rsid w:val="00BC3D3C"/>
    <w:rsid w:val="00BC64AA"/>
    <w:rsid w:val="00BD1058"/>
    <w:rsid w:val="00BD3C46"/>
    <w:rsid w:val="00BD413C"/>
    <w:rsid w:val="00BE0BD0"/>
    <w:rsid w:val="00BE357E"/>
    <w:rsid w:val="00BE479F"/>
    <w:rsid w:val="00BE5AF4"/>
    <w:rsid w:val="00BE7485"/>
    <w:rsid w:val="00BE7626"/>
    <w:rsid w:val="00BE7AB6"/>
    <w:rsid w:val="00BF0D49"/>
    <w:rsid w:val="00BF17F9"/>
    <w:rsid w:val="00BF40F5"/>
    <w:rsid w:val="00BF5514"/>
    <w:rsid w:val="00C00D77"/>
    <w:rsid w:val="00C03439"/>
    <w:rsid w:val="00C04057"/>
    <w:rsid w:val="00C117F8"/>
    <w:rsid w:val="00C14EB9"/>
    <w:rsid w:val="00C163DA"/>
    <w:rsid w:val="00C20537"/>
    <w:rsid w:val="00C25100"/>
    <w:rsid w:val="00C25582"/>
    <w:rsid w:val="00C33AA2"/>
    <w:rsid w:val="00C347EA"/>
    <w:rsid w:val="00C3539E"/>
    <w:rsid w:val="00C359BE"/>
    <w:rsid w:val="00C366F8"/>
    <w:rsid w:val="00C375F4"/>
    <w:rsid w:val="00C37676"/>
    <w:rsid w:val="00C37EA2"/>
    <w:rsid w:val="00C40E48"/>
    <w:rsid w:val="00C51B47"/>
    <w:rsid w:val="00C57363"/>
    <w:rsid w:val="00C57CEC"/>
    <w:rsid w:val="00C6046C"/>
    <w:rsid w:val="00C617CE"/>
    <w:rsid w:val="00C674B9"/>
    <w:rsid w:val="00C71C0F"/>
    <w:rsid w:val="00C728F4"/>
    <w:rsid w:val="00C729E1"/>
    <w:rsid w:val="00C73221"/>
    <w:rsid w:val="00C74FFA"/>
    <w:rsid w:val="00C75C02"/>
    <w:rsid w:val="00C76620"/>
    <w:rsid w:val="00C82BDD"/>
    <w:rsid w:val="00C845F8"/>
    <w:rsid w:val="00C87E12"/>
    <w:rsid w:val="00C93B2D"/>
    <w:rsid w:val="00C94053"/>
    <w:rsid w:val="00C942E1"/>
    <w:rsid w:val="00C973F0"/>
    <w:rsid w:val="00CA1E88"/>
    <w:rsid w:val="00CB09AC"/>
    <w:rsid w:val="00CB19EA"/>
    <w:rsid w:val="00CB1BB6"/>
    <w:rsid w:val="00CC43CA"/>
    <w:rsid w:val="00CC463A"/>
    <w:rsid w:val="00CC7C89"/>
    <w:rsid w:val="00CD037B"/>
    <w:rsid w:val="00CD17BD"/>
    <w:rsid w:val="00CD2319"/>
    <w:rsid w:val="00CD2649"/>
    <w:rsid w:val="00CD2A93"/>
    <w:rsid w:val="00CD3645"/>
    <w:rsid w:val="00CD61A4"/>
    <w:rsid w:val="00CE2BE3"/>
    <w:rsid w:val="00CE7B6D"/>
    <w:rsid w:val="00CF02A8"/>
    <w:rsid w:val="00CF336C"/>
    <w:rsid w:val="00CF539E"/>
    <w:rsid w:val="00CF5AD1"/>
    <w:rsid w:val="00CF5F83"/>
    <w:rsid w:val="00D03FE2"/>
    <w:rsid w:val="00D056DC"/>
    <w:rsid w:val="00D06656"/>
    <w:rsid w:val="00D07301"/>
    <w:rsid w:val="00D12A71"/>
    <w:rsid w:val="00D15957"/>
    <w:rsid w:val="00D16811"/>
    <w:rsid w:val="00D2018F"/>
    <w:rsid w:val="00D269F9"/>
    <w:rsid w:val="00D35036"/>
    <w:rsid w:val="00D370D8"/>
    <w:rsid w:val="00D45618"/>
    <w:rsid w:val="00D47545"/>
    <w:rsid w:val="00D56194"/>
    <w:rsid w:val="00D66BE2"/>
    <w:rsid w:val="00D66E61"/>
    <w:rsid w:val="00D70919"/>
    <w:rsid w:val="00D7194E"/>
    <w:rsid w:val="00D72396"/>
    <w:rsid w:val="00D7402F"/>
    <w:rsid w:val="00D74AB3"/>
    <w:rsid w:val="00D776B7"/>
    <w:rsid w:val="00D77710"/>
    <w:rsid w:val="00D77ADC"/>
    <w:rsid w:val="00D82C6B"/>
    <w:rsid w:val="00D84AAD"/>
    <w:rsid w:val="00D8728A"/>
    <w:rsid w:val="00D9263D"/>
    <w:rsid w:val="00DA4C95"/>
    <w:rsid w:val="00DB4257"/>
    <w:rsid w:val="00DB42F6"/>
    <w:rsid w:val="00DB6A3A"/>
    <w:rsid w:val="00DB7B55"/>
    <w:rsid w:val="00DC1453"/>
    <w:rsid w:val="00DC617F"/>
    <w:rsid w:val="00DC6514"/>
    <w:rsid w:val="00DD31A2"/>
    <w:rsid w:val="00DD4514"/>
    <w:rsid w:val="00DD68CC"/>
    <w:rsid w:val="00DE18CC"/>
    <w:rsid w:val="00DE1BA2"/>
    <w:rsid w:val="00DE3056"/>
    <w:rsid w:val="00DE4249"/>
    <w:rsid w:val="00DF1451"/>
    <w:rsid w:val="00DF19E1"/>
    <w:rsid w:val="00DF3912"/>
    <w:rsid w:val="00DF4AA4"/>
    <w:rsid w:val="00E01DE4"/>
    <w:rsid w:val="00E02DB3"/>
    <w:rsid w:val="00E04EB9"/>
    <w:rsid w:val="00E05F5F"/>
    <w:rsid w:val="00E13455"/>
    <w:rsid w:val="00E223A3"/>
    <w:rsid w:val="00E235F3"/>
    <w:rsid w:val="00E24872"/>
    <w:rsid w:val="00E259EF"/>
    <w:rsid w:val="00E326E6"/>
    <w:rsid w:val="00E3302C"/>
    <w:rsid w:val="00E33143"/>
    <w:rsid w:val="00E40078"/>
    <w:rsid w:val="00E42387"/>
    <w:rsid w:val="00E423DE"/>
    <w:rsid w:val="00E43C99"/>
    <w:rsid w:val="00E445D9"/>
    <w:rsid w:val="00E4509F"/>
    <w:rsid w:val="00E54698"/>
    <w:rsid w:val="00E6376B"/>
    <w:rsid w:val="00E66CD5"/>
    <w:rsid w:val="00E67EDF"/>
    <w:rsid w:val="00E74652"/>
    <w:rsid w:val="00E7623F"/>
    <w:rsid w:val="00E76847"/>
    <w:rsid w:val="00E7688D"/>
    <w:rsid w:val="00E80B96"/>
    <w:rsid w:val="00E81047"/>
    <w:rsid w:val="00E86E37"/>
    <w:rsid w:val="00E91810"/>
    <w:rsid w:val="00E92959"/>
    <w:rsid w:val="00E94161"/>
    <w:rsid w:val="00EA2ED0"/>
    <w:rsid w:val="00EA5E46"/>
    <w:rsid w:val="00EB0C73"/>
    <w:rsid w:val="00EB0DE5"/>
    <w:rsid w:val="00EB2C09"/>
    <w:rsid w:val="00EB55EA"/>
    <w:rsid w:val="00EC34DA"/>
    <w:rsid w:val="00EC4911"/>
    <w:rsid w:val="00EC4E2A"/>
    <w:rsid w:val="00ED6EBE"/>
    <w:rsid w:val="00ED7577"/>
    <w:rsid w:val="00EE578A"/>
    <w:rsid w:val="00EE6D0C"/>
    <w:rsid w:val="00F0169C"/>
    <w:rsid w:val="00F023A2"/>
    <w:rsid w:val="00F02F1C"/>
    <w:rsid w:val="00F037AE"/>
    <w:rsid w:val="00F05583"/>
    <w:rsid w:val="00F10B21"/>
    <w:rsid w:val="00F13359"/>
    <w:rsid w:val="00F135DC"/>
    <w:rsid w:val="00F13EA1"/>
    <w:rsid w:val="00F17D69"/>
    <w:rsid w:val="00F217F7"/>
    <w:rsid w:val="00F23264"/>
    <w:rsid w:val="00F259CB"/>
    <w:rsid w:val="00F3346A"/>
    <w:rsid w:val="00F37E6D"/>
    <w:rsid w:val="00F43677"/>
    <w:rsid w:val="00F4541D"/>
    <w:rsid w:val="00F47F90"/>
    <w:rsid w:val="00F501FC"/>
    <w:rsid w:val="00F50412"/>
    <w:rsid w:val="00F508EC"/>
    <w:rsid w:val="00F55AE6"/>
    <w:rsid w:val="00F62CF3"/>
    <w:rsid w:val="00F637FA"/>
    <w:rsid w:val="00F67CE4"/>
    <w:rsid w:val="00F73018"/>
    <w:rsid w:val="00F73A33"/>
    <w:rsid w:val="00F741B8"/>
    <w:rsid w:val="00F74255"/>
    <w:rsid w:val="00F74E4C"/>
    <w:rsid w:val="00F75040"/>
    <w:rsid w:val="00F77F55"/>
    <w:rsid w:val="00F80BA3"/>
    <w:rsid w:val="00F82CA1"/>
    <w:rsid w:val="00F83115"/>
    <w:rsid w:val="00F835B2"/>
    <w:rsid w:val="00F918BE"/>
    <w:rsid w:val="00F943A3"/>
    <w:rsid w:val="00FA059E"/>
    <w:rsid w:val="00FA2DD5"/>
    <w:rsid w:val="00FA4259"/>
    <w:rsid w:val="00FB6426"/>
    <w:rsid w:val="00FC3846"/>
    <w:rsid w:val="00FC6B25"/>
    <w:rsid w:val="00FC723C"/>
    <w:rsid w:val="00FE29E3"/>
    <w:rsid w:val="00FE3153"/>
    <w:rsid w:val="00FE366E"/>
    <w:rsid w:val="00FE3DB6"/>
    <w:rsid w:val="00FE6E59"/>
    <w:rsid w:val="00FE77F4"/>
    <w:rsid w:val="00FF0EBB"/>
    <w:rsid w:val="00FF17D8"/>
    <w:rsid w:val="00FF4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87642"/>
  <w15:docId w15:val="{237596FA-85FF-46D5-81C1-9162C9B6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2F6"/>
  </w:style>
  <w:style w:type="paragraph" w:styleId="Heading1">
    <w:name w:val="heading 1"/>
    <w:basedOn w:val="Normal"/>
    <w:next w:val="Normal"/>
    <w:link w:val="Heading1Char"/>
    <w:uiPriority w:val="99"/>
    <w:qFormat/>
    <w:rsid w:val="007D014E"/>
    <w:pPr>
      <w:keepNext/>
      <w:tabs>
        <w:tab w:val="left" w:pos="1500"/>
        <w:tab w:val="right" w:pos="9100"/>
      </w:tabs>
      <w:jc w:val="center"/>
      <w:outlineLvl w:val="0"/>
    </w:pPr>
    <w:rPr>
      <w:rFonts w:ascii="Arial" w:eastAsia="Times New Roman" w:hAnsi="Arial" w:cs="Arial"/>
      <w:b/>
      <w:bCs/>
      <w:sz w:val="32"/>
      <w:szCs w:val="32"/>
      <w:lang w:val="en-AU"/>
    </w:rPr>
  </w:style>
  <w:style w:type="paragraph" w:styleId="Heading2">
    <w:name w:val="heading 2"/>
    <w:basedOn w:val="Normal"/>
    <w:next w:val="Normal"/>
    <w:link w:val="Heading2Char"/>
    <w:uiPriority w:val="9"/>
    <w:semiHidden/>
    <w:unhideWhenUsed/>
    <w:qFormat/>
    <w:rsid w:val="003E7F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0BF"/>
    <w:pPr>
      <w:tabs>
        <w:tab w:val="center" w:pos="4680"/>
        <w:tab w:val="right" w:pos="9360"/>
      </w:tabs>
    </w:pPr>
  </w:style>
  <w:style w:type="character" w:customStyle="1" w:styleId="HeaderChar">
    <w:name w:val="Header Char"/>
    <w:basedOn w:val="DefaultParagraphFont"/>
    <w:link w:val="Header"/>
    <w:uiPriority w:val="99"/>
    <w:rsid w:val="006040BF"/>
  </w:style>
  <w:style w:type="paragraph" w:styleId="Footer">
    <w:name w:val="footer"/>
    <w:basedOn w:val="Normal"/>
    <w:link w:val="FooterChar"/>
    <w:uiPriority w:val="99"/>
    <w:unhideWhenUsed/>
    <w:rsid w:val="006040BF"/>
    <w:pPr>
      <w:tabs>
        <w:tab w:val="center" w:pos="4680"/>
        <w:tab w:val="right" w:pos="9360"/>
      </w:tabs>
    </w:pPr>
  </w:style>
  <w:style w:type="character" w:customStyle="1" w:styleId="FooterChar">
    <w:name w:val="Footer Char"/>
    <w:basedOn w:val="DefaultParagraphFont"/>
    <w:link w:val="Footer"/>
    <w:uiPriority w:val="99"/>
    <w:rsid w:val="006040BF"/>
  </w:style>
  <w:style w:type="paragraph" w:styleId="BalloonText">
    <w:name w:val="Balloon Text"/>
    <w:basedOn w:val="Normal"/>
    <w:link w:val="BalloonTextChar"/>
    <w:uiPriority w:val="99"/>
    <w:semiHidden/>
    <w:unhideWhenUsed/>
    <w:rsid w:val="006040BF"/>
    <w:rPr>
      <w:rFonts w:ascii="Tahoma" w:hAnsi="Tahoma" w:cs="Tahoma"/>
      <w:sz w:val="16"/>
      <w:szCs w:val="16"/>
    </w:rPr>
  </w:style>
  <w:style w:type="character" w:customStyle="1" w:styleId="BalloonTextChar">
    <w:name w:val="Balloon Text Char"/>
    <w:basedOn w:val="DefaultParagraphFont"/>
    <w:link w:val="BalloonText"/>
    <w:uiPriority w:val="99"/>
    <w:semiHidden/>
    <w:rsid w:val="006040BF"/>
    <w:rPr>
      <w:rFonts w:ascii="Tahoma" w:hAnsi="Tahoma" w:cs="Tahoma"/>
      <w:sz w:val="16"/>
      <w:szCs w:val="16"/>
    </w:rPr>
  </w:style>
  <w:style w:type="table" w:styleId="TableGrid">
    <w:name w:val="Table Grid"/>
    <w:basedOn w:val="TableNormal"/>
    <w:uiPriority w:val="59"/>
    <w:rsid w:val="006040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0BF"/>
    <w:pPr>
      <w:spacing w:after="200" w:line="276" w:lineRule="auto"/>
      <w:ind w:left="720"/>
      <w:contextualSpacing/>
    </w:pPr>
    <w:rPr>
      <w:rFonts w:eastAsiaTheme="minorEastAsia"/>
    </w:rPr>
  </w:style>
  <w:style w:type="paragraph" w:customStyle="1" w:styleId="Default">
    <w:name w:val="Default"/>
    <w:rsid w:val="006040BF"/>
    <w:pPr>
      <w:autoSpaceDE w:val="0"/>
      <w:autoSpaceDN w:val="0"/>
      <w:adjustRightInd w:val="0"/>
    </w:pPr>
    <w:rPr>
      <w:rFonts w:ascii="Cambria" w:eastAsiaTheme="minorEastAsia" w:hAnsi="Cambria" w:cs="Cambria"/>
      <w:color w:val="000000"/>
      <w:sz w:val="24"/>
      <w:szCs w:val="24"/>
    </w:rPr>
  </w:style>
  <w:style w:type="character" w:styleId="PlaceholderText">
    <w:name w:val="Placeholder Text"/>
    <w:basedOn w:val="DefaultParagraphFont"/>
    <w:uiPriority w:val="99"/>
    <w:semiHidden/>
    <w:rsid w:val="0054514D"/>
    <w:rPr>
      <w:color w:val="808080"/>
    </w:rPr>
  </w:style>
  <w:style w:type="character" w:customStyle="1" w:styleId="Style1">
    <w:name w:val="Style1"/>
    <w:basedOn w:val="DefaultParagraphFont"/>
    <w:uiPriority w:val="1"/>
    <w:rsid w:val="0054514D"/>
    <w:rPr>
      <w:rFonts w:asciiTheme="minorHAnsi" w:hAnsiTheme="minorHAnsi"/>
      <w:b/>
      <w:sz w:val="28"/>
    </w:rPr>
  </w:style>
  <w:style w:type="character" w:customStyle="1" w:styleId="Style2">
    <w:name w:val="Style2"/>
    <w:basedOn w:val="DefaultParagraphFont"/>
    <w:uiPriority w:val="1"/>
    <w:rsid w:val="0054514D"/>
    <w:rPr>
      <w:sz w:val="24"/>
    </w:rPr>
  </w:style>
  <w:style w:type="character" w:customStyle="1" w:styleId="Style3">
    <w:name w:val="Style3"/>
    <w:basedOn w:val="DefaultParagraphFont"/>
    <w:uiPriority w:val="1"/>
    <w:rsid w:val="0054514D"/>
    <w:rPr>
      <w:b/>
    </w:rPr>
  </w:style>
  <w:style w:type="character" w:customStyle="1" w:styleId="Style4">
    <w:name w:val="Style4"/>
    <w:basedOn w:val="DefaultParagraphFont"/>
    <w:uiPriority w:val="1"/>
    <w:rsid w:val="0054514D"/>
    <w:rPr>
      <w:rFonts w:asciiTheme="minorHAnsi" w:hAnsiTheme="minorHAnsi"/>
      <w:b/>
      <w:sz w:val="24"/>
    </w:rPr>
  </w:style>
  <w:style w:type="character" w:customStyle="1" w:styleId="Style5">
    <w:name w:val="Style5"/>
    <w:basedOn w:val="DefaultParagraphFont"/>
    <w:uiPriority w:val="1"/>
    <w:rsid w:val="0054514D"/>
    <w:rPr>
      <w:rFonts w:asciiTheme="minorHAnsi" w:hAnsiTheme="minorHAnsi"/>
      <w:b/>
      <w:sz w:val="24"/>
    </w:rPr>
  </w:style>
  <w:style w:type="character" w:styleId="CommentReference">
    <w:name w:val="annotation reference"/>
    <w:basedOn w:val="DefaultParagraphFont"/>
    <w:uiPriority w:val="99"/>
    <w:semiHidden/>
    <w:unhideWhenUsed/>
    <w:rsid w:val="00A94164"/>
    <w:rPr>
      <w:sz w:val="16"/>
      <w:szCs w:val="16"/>
    </w:rPr>
  </w:style>
  <w:style w:type="paragraph" w:styleId="CommentText">
    <w:name w:val="annotation text"/>
    <w:basedOn w:val="Normal"/>
    <w:link w:val="CommentTextChar"/>
    <w:uiPriority w:val="99"/>
    <w:semiHidden/>
    <w:unhideWhenUsed/>
    <w:rsid w:val="00A94164"/>
    <w:rPr>
      <w:sz w:val="20"/>
      <w:szCs w:val="20"/>
    </w:rPr>
  </w:style>
  <w:style w:type="character" w:customStyle="1" w:styleId="CommentTextChar">
    <w:name w:val="Comment Text Char"/>
    <w:basedOn w:val="DefaultParagraphFont"/>
    <w:link w:val="CommentText"/>
    <w:uiPriority w:val="99"/>
    <w:semiHidden/>
    <w:rsid w:val="00A94164"/>
    <w:rPr>
      <w:sz w:val="20"/>
      <w:szCs w:val="20"/>
    </w:rPr>
  </w:style>
  <w:style w:type="paragraph" w:styleId="CommentSubject">
    <w:name w:val="annotation subject"/>
    <w:basedOn w:val="CommentText"/>
    <w:next w:val="CommentText"/>
    <w:link w:val="CommentSubjectChar"/>
    <w:uiPriority w:val="99"/>
    <w:semiHidden/>
    <w:unhideWhenUsed/>
    <w:rsid w:val="00A94164"/>
    <w:rPr>
      <w:b/>
      <w:bCs/>
    </w:rPr>
  </w:style>
  <w:style w:type="character" w:customStyle="1" w:styleId="CommentSubjectChar">
    <w:name w:val="Comment Subject Char"/>
    <w:basedOn w:val="CommentTextChar"/>
    <w:link w:val="CommentSubject"/>
    <w:uiPriority w:val="99"/>
    <w:semiHidden/>
    <w:rsid w:val="00A94164"/>
    <w:rPr>
      <w:b/>
      <w:bCs/>
      <w:sz w:val="20"/>
      <w:szCs w:val="20"/>
    </w:rPr>
  </w:style>
  <w:style w:type="character" w:customStyle="1" w:styleId="Heading1Char">
    <w:name w:val="Heading 1 Char"/>
    <w:basedOn w:val="DefaultParagraphFont"/>
    <w:link w:val="Heading1"/>
    <w:uiPriority w:val="99"/>
    <w:rsid w:val="007D014E"/>
    <w:rPr>
      <w:rFonts w:ascii="Arial" w:eastAsia="Times New Roman" w:hAnsi="Arial" w:cs="Arial"/>
      <w:b/>
      <w:bCs/>
      <w:sz w:val="32"/>
      <w:szCs w:val="32"/>
      <w:lang w:val="en-AU"/>
    </w:rPr>
  </w:style>
  <w:style w:type="character" w:customStyle="1" w:styleId="apple-converted-space">
    <w:name w:val="apple-converted-space"/>
    <w:basedOn w:val="DefaultParagraphFont"/>
    <w:rsid w:val="000D63A0"/>
  </w:style>
  <w:style w:type="character" w:styleId="Emphasis">
    <w:name w:val="Emphasis"/>
    <w:basedOn w:val="DefaultParagraphFont"/>
    <w:uiPriority w:val="20"/>
    <w:qFormat/>
    <w:rsid w:val="000D63A0"/>
    <w:rPr>
      <w:i/>
      <w:iCs/>
    </w:rPr>
  </w:style>
  <w:style w:type="character" w:styleId="Hyperlink">
    <w:name w:val="Hyperlink"/>
    <w:basedOn w:val="DefaultParagraphFont"/>
    <w:uiPriority w:val="99"/>
    <w:unhideWhenUsed/>
    <w:rsid w:val="002C3AF0"/>
    <w:rPr>
      <w:color w:val="0000FF" w:themeColor="hyperlink"/>
      <w:u w:val="single"/>
    </w:rPr>
  </w:style>
  <w:style w:type="character" w:customStyle="1" w:styleId="Heading2Char">
    <w:name w:val="Heading 2 Char"/>
    <w:basedOn w:val="DefaultParagraphFont"/>
    <w:link w:val="Heading2"/>
    <w:uiPriority w:val="9"/>
    <w:semiHidden/>
    <w:rsid w:val="003E7FEC"/>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CD264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3703">
      <w:bodyDiv w:val="1"/>
      <w:marLeft w:val="0"/>
      <w:marRight w:val="0"/>
      <w:marTop w:val="0"/>
      <w:marBottom w:val="0"/>
      <w:divBdr>
        <w:top w:val="none" w:sz="0" w:space="0" w:color="auto"/>
        <w:left w:val="none" w:sz="0" w:space="0" w:color="auto"/>
        <w:bottom w:val="none" w:sz="0" w:space="0" w:color="auto"/>
        <w:right w:val="none" w:sz="0" w:space="0" w:color="auto"/>
      </w:divBdr>
    </w:div>
    <w:div w:id="115871926">
      <w:bodyDiv w:val="1"/>
      <w:marLeft w:val="0"/>
      <w:marRight w:val="0"/>
      <w:marTop w:val="0"/>
      <w:marBottom w:val="0"/>
      <w:divBdr>
        <w:top w:val="none" w:sz="0" w:space="0" w:color="auto"/>
        <w:left w:val="none" w:sz="0" w:space="0" w:color="auto"/>
        <w:bottom w:val="none" w:sz="0" w:space="0" w:color="auto"/>
        <w:right w:val="none" w:sz="0" w:space="0" w:color="auto"/>
      </w:divBdr>
    </w:div>
    <w:div w:id="574634745">
      <w:bodyDiv w:val="1"/>
      <w:marLeft w:val="0"/>
      <w:marRight w:val="0"/>
      <w:marTop w:val="0"/>
      <w:marBottom w:val="0"/>
      <w:divBdr>
        <w:top w:val="none" w:sz="0" w:space="0" w:color="auto"/>
        <w:left w:val="none" w:sz="0" w:space="0" w:color="auto"/>
        <w:bottom w:val="none" w:sz="0" w:space="0" w:color="auto"/>
        <w:right w:val="none" w:sz="0" w:space="0" w:color="auto"/>
      </w:divBdr>
    </w:div>
    <w:div w:id="575675416">
      <w:bodyDiv w:val="1"/>
      <w:marLeft w:val="0"/>
      <w:marRight w:val="0"/>
      <w:marTop w:val="0"/>
      <w:marBottom w:val="0"/>
      <w:divBdr>
        <w:top w:val="none" w:sz="0" w:space="0" w:color="auto"/>
        <w:left w:val="none" w:sz="0" w:space="0" w:color="auto"/>
        <w:bottom w:val="none" w:sz="0" w:space="0" w:color="auto"/>
        <w:right w:val="none" w:sz="0" w:space="0" w:color="auto"/>
      </w:divBdr>
    </w:div>
    <w:div w:id="755907608">
      <w:bodyDiv w:val="1"/>
      <w:marLeft w:val="0"/>
      <w:marRight w:val="0"/>
      <w:marTop w:val="0"/>
      <w:marBottom w:val="0"/>
      <w:divBdr>
        <w:top w:val="none" w:sz="0" w:space="0" w:color="auto"/>
        <w:left w:val="none" w:sz="0" w:space="0" w:color="auto"/>
        <w:bottom w:val="none" w:sz="0" w:space="0" w:color="auto"/>
        <w:right w:val="none" w:sz="0" w:space="0" w:color="auto"/>
      </w:divBdr>
    </w:div>
    <w:div w:id="978419622">
      <w:bodyDiv w:val="1"/>
      <w:marLeft w:val="0"/>
      <w:marRight w:val="0"/>
      <w:marTop w:val="0"/>
      <w:marBottom w:val="0"/>
      <w:divBdr>
        <w:top w:val="none" w:sz="0" w:space="0" w:color="auto"/>
        <w:left w:val="none" w:sz="0" w:space="0" w:color="auto"/>
        <w:bottom w:val="none" w:sz="0" w:space="0" w:color="auto"/>
        <w:right w:val="none" w:sz="0" w:space="0" w:color="auto"/>
      </w:divBdr>
    </w:div>
    <w:div w:id="1096829917">
      <w:bodyDiv w:val="1"/>
      <w:marLeft w:val="0"/>
      <w:marRight w:val="0"/>
      <w:marTop w:val="0"/>
      <w:marBottom w:val="0"/>
      <w:divBdr>
        <w:top w:val="none" w:sz="0" w:space="0" w:color="auto"/>
        <w:left w:val="none" w:sz="0" w:space="0" w:color="auto"/>
        <w:bottom w:val="none" w:sz="0" w:space="0" w:color="auto"/>
        <w:right w:val="none" w:sz="0" w:space="0" w:color="auto"/>
      </w:divBdr>
    </w:div>
    <w:div w:id="1469594334">
      <w:bodyDiv w:val="1"/>
      <w:marLeft w:val="0"/>
      <w:marRight w:val="0"/>
      <w:marTop w:val="0"/>
      <w:marBottom w:val="0"/>
      <w:divBdr>
        <w:top w:val="none" w:sz="0" w:space="0" w:color="auto"/>
        <w:left w:val="none" w:sz="0" w:space="0" w:color="auto"/>
        <w:bottom w:val="none" w:sz="0" w:space="0" w:color="auto"/>
        <w:right w:val="none" w:sz="0" w:space="0" w:color="auto"/>
      </w:divBdr>
    </w:div>
    <w:div w:id="1481534572">
      <w:bodyDiv w:val="1"/>
      <w:marLeft w:val="0"/>
      <w:marRight w:val="0"/>
      <w:marTop w:val="0"/>
      <w:marBottom w:val="0"/>
      <w:divBdr>
        <w:top w:val="none" w:sz="0" w:space="0" w:color="auto"/>
        <w:left w:val="none" w:sz="0" w:space="0" w:color="auto"/>
        <w:bottom w:val="none" w:sz="0" w:space="0" w:color="auto"/>
        <w:right w:val="none" w:sz="0" w:space="0" w:color="auto"/>
      </w:divBdr>
    </w:div>
    <w:div w:id="204328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dek.gov.ae/Abu-Dhabi-Research-Awards/Abu-Dhabi-Young-Investigator-Award-AYIA-20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68B95653BBED43B74C6EB678F16FEF" ma:contentTypeVersion="10" ma:contentTypeDescription="Create a new document." ma:contentTypeScope="" ma:versionID="0f8ccd940c8277e4a5e749bca3d126c5">
  <xsd:schema xmlns:xsd="http://www.w3.org/2001/XMLSchema" xmlns:xs="http://www.w3.org/2001/XMLSchema" xmlns:p="http://schemas.microsoft.com/office/2006/metadata/properties" xmlns:ns1="http://schemas.microsoft.com/sharepoint/v3" xmlns:ns2="fd6f0347-79cb-42df-a1a5-34f081e2d309" xmlns:ns3="http://schemas.microsoft.com/sharepoint/v4" targetNamespace="http://schemas.microsoft.com/office/2006/metadata/properties" ma:root="true" ma:fieldsID="524feec28b72b583d2bf856083b2a479" ns1:_="" ns2:_="" ns3:_="">
    <xsd:import namespace="http://schemas.microsoft.com/sharepoint/v3"/>
    <xsd:import namespace="fd6f0347-79cb-42df-a1a5-34f081e2d30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element name="KpiDescription" ma:index="14"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6f0347-79cb-42df-a1a5-34f081e2d3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Kpi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A10F8-DE21-469D-8C87-4B89A07DEDEF}">
  <ds:schemaRefs>
    <ds:schemaRef ds:uri="http://schemas.microsoft.com/sharepoint/v3/contenttype/forms"/>
  </ds:schemaRefs>
</ds:datastoreItem>
</file>

<file path=customXml/itemProps2.xml><?xml version="1.0" encoding="utf-8"?>
<ds:datastoreItem xmlns:ds="http://schemas.openxmlformats.org/officeDocument/2006/customXml" ds:itemID="{254426B4-BB99-4894-916E-FA7DA21E9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6f0347-79cb-42df-a1a5-34f081e2d30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FA315-5658-4733-BACD-C9C1833FF04B}">
  <ds:schemaRefs>
    <ds:schemaRef ds:uri="http://schemas.microsoft.com/sharepoint/events"/>
  </ds:schemaRefs>
</ds:datastoreItem>
</file>

<file path=customXml/itemProps4.xml><?xml version="1.0" encoding="utf-8"?>
<ds:datastoreItem xmlns:ds="http://schemas.openxmlformats.org/officeDocument/2006/customXml" ds:itemID="{A1C9F0E9-9676-4A54-B6CD-6073E7FA4F00}">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AD13021F-5924-419A-BD9C-34450815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8</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KAUST</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ADEC</dc:creator>
  <cp:lastModifiedBy>Robert Walton :ADEK- HQ</cp:lastModifiedBy>
  <cp:revision>32</cp:revision>
  <cp:lastPrinted>2019-08-05T03:58:00Z</cp:lastPrinted>
  <dcterms:created xsi:type="dcterms:W3CDTF">2019-07-08T07:25:00Z</dcterms:created>
  <dcterms:modified xsi:type="dcterms:W3CDTF">2019-08-07T08:37:00Z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0x010100CE68B95653BBED43B74C6EB678F16FEF</vt:lpwstr>
  </property>
</Properties>
</file>